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12" w:rsidRPr="00C41B96" w:rsidRDefault="00FC0712" w:rsidP="00FC0712">
      <w:pPr>
        <w:tabs>
          <w:tab w:val="left" w:pos="900"/>
        </w:tabs>
        <w:jc w:val="center"/>
        <w:rPr>
          <w:b/>
          <w:sz w:val="28"/>
          <w:szCs w:val="28"/>
        </w:rPr>
      </w:pPr>
      <w:r w:rsidRPr="00C41B96">
        <w:rPr>
          <w:b/>
          <w:sz w:val="28"/>
          <w:szCs w:val="28"/>
        </w:rPr>
        <w:t>РОССИЙСКАЯ ФЕДЕРАЦИЯ</w:t>
      </w:r>
    </w:p>
    <w:p w:rsidR="00FC0712" w:rsidRPr="00C41B96" w:rsidRDefault="00FC0712" w:rsidP="00FC0712">
      <w:pPr>
        <w:tabs>
          <w:tab w:val="left" w:pos="900"/>
        </w:tabs>
        <w:jc w:val="center"/>
        <w:rPr>
          <w:b/>
          <w:sz w:val="28"/>
          <w:szCs w:val="28"/>
        </w:rPr>
      </w:pPr>
      <w:r w:rsidRPr="00C41B9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ПОПОВКИНСКОГО</w:t>
      </w:r>
      <w:r w:rsidRPr="00C41B96">
        <w:rPr>
          <w:b/>
          <w:sz w:val="28"/>
          <w:szCs w:val="28"/>
        </w:rPr>
        <w:t xml:space="preserve"> СЕЛЬСОВЕТА</w:t>
      </w:r>
    </w:p>
    <w:p w:rsidR="00FC0712" w:rsidRPr="00C41B96" w:rsidRDefault="00FC0712" w:rsidP="00FC0712">
      <w:pPr>
        <w:tabs>
          <w:tab w:val="left" w:pos="900"/>
        </w:tabs>
        <w:jc w:val="center"/>
        <w:rPr>
          <w:b/>
          <w:bCs/>
          <w:sz w:val="36"/>
          <w:szCs w:val="28"/>
        </w:rPr>
      </w:pPr>
      <w:r w:rsidRPr="00C41B96">
        <w:rPr>
          <w:b/>
          <w:sz w:val="28"/>
          <w:szCs w:val="28"/>
        </w:rPr>
        <w:t>ДМИТРИЕВСКОГО РАЙОНА КУРСКОЙ ОБЛАСТИ</w:t>
      </w:r>
    </w:p>
    <w:p w:rsidR="00FC0712" w:rsidRPr="0098673E" w:rsidRDefault="00FC0712" w:rsidP="00FC0712">
      <w:pPr>
        <w:jc w:val="center"/>
        <w:rPr>
          <w:bCs/>
          <w:sz w:val="36"/>
          <w:szCs w:val="28"/>
        </w:rPr>
      </w:pPr>
    </w:p>
    <w:p w:rsidR="00FC0712" w:rsidRPr="0098673E" w:rsidRDefault="00FC0712" w:rsidP="00FC0712">
      <w:pPr>
        <w:jc w:val="center"/>
        <w:rPr>
          <w:bCs/>
          <w:sz w:val="28"/>
          <w:szCs w:val="28"/>
        </w:rPr>
      </w:pPr>
      <w:proofErr w:type="gramStart"/>
      <w:r w:rsidRPr="0098673E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8673E">
        <w:rPr>
          <w:bCs/>
          <w:sz w:val="28"/>
          <w:szCs w:val="28"/>
        </w:rPr>
        <w:t>Е</w:t>
      </w:r>
    </w:p>
    <w:p w:rsidR="00FC0712" w:rsidRDefault="00FC0712" w:rsidP="00FC0712">
      <w:pPr>
        <w:jc w:val="center"/>
        <w:rPr>
          <w:b/>
          <w:bCs/>
          <w:sz w:val="28"/>
          <w:szCs w:val="28"/>
        </w:rPr>
      </w:pPr>
    </w:p>
    <w:p w:rsidR="00FC0712" w:rsidRPr="0098673E" w:rsidRDefault="00FC0712" w:rsidP="00FC07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17. 11. 2023  № 39</w:t>
      </w:r>
      <w:r w:rsidRPr="0098673E">
        <w:rPr>
          <w:bCs/>
          <w:sz w:val="28"/>
          <w:szCs w:val="28"/>
        </w:rPr>
        <w:t xml:space="preserve">  </w:t>
      </w:r>
    </w:p>
    <w:p w:rsidR="00FC0712" w:rsidRDefault="00FC0712" w:rsidP="00FC07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Поповкино</w:t>
      </w:r>
      <w:proofErr w:type="spellEnd"/>
      <w:r w:rsidRPr="0098673E">
        <w:rPr>
          <w:bCs/>
          <w:sz w:val="28"/>
          <w:szCs w:val="28"/>
        </w:rPr>
        <w:t xml:space="preserve"> </w:t>
      </w:r>
    </w:p>
    <w:p w:rsidR="00FC0712" w:rsidRDefault="00FC0712" w:rsidP="00FC0712">
      <w:pPr>
        <w:autoSpaceDE w:val="0"/>
        <w:autoSpaceDN w:val="0"/>
        <w:adjustRightInd w:val="0"/>
        <w:rPr>
          <w:sz w:val="28"/>
          <w:szCs w:val="28"/>
        </w:rPr>
      </w:pPr>
    </w:p>
    <w:p w:rsidR="00FC0712" w:rsidRPr="00FB7F39" w:rsidRDefault="00FC0712" w:rsidP="00FC0712">
      <w:pPr>
        <w:pStyle w:val="ConsPlusTitle"/>
        <w:widowControl/>
        <w:jc w:val="center"/>
        <w:rPr>
          <w:sz w:val="28"/>
          <w:szCs w:val="28"/>
        </w:rPr>
      </w:pPr>
      <w:r w:rsidRPr="00FB7F3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                 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от                  14. 02. 2019  №14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FC0712" w:rsidRDefault="00FC0712" w:rsidP="00FC07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712" w:rsidRPr="008B5078" w:rsidRDefault="00FC0712" w:rsidP="00FC0712">
      <w:pPr>
        <w:ind w:firstLine="708"/>
        <w:jc w:val="both"/>
        <w:rPr>
          <w:sz w:val="28"/>
          <w:szCs w:val="28"/>
        </w:rPr>
      </w:pPr>
      <w:r w:rsidRPr="008B5078">
        <w:rPr>
          <w:sz w:val="28"/>
          <w:szCs w:val="28"/>
        </w:rPr>
        <w:t>В соответствии со статьёй 7 Федерального закона от 06.10.2003               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Земельным кодексом РФ,</w:t>
      </w:r>
      <w:r w:rsidRPr="008B5078">
        <w:rPr>
          <w:sz w:val="28"/>
          <w:szCs w:val="28"/>
        </w:rPr>
        <w:t xml:space="preserve"> руководствуясь Протестом Прокуратуры Дмитриевского района от 08.11.2023 № 21-2023</w:t>
      </w:r>
      <w:r>
        <w:rPr>
          <w:sz w:val="28"/>
          <w:szCs w:val="28"/>
        </w:rPr>
        <w:t>,</w:t>
      </w:r>
      <w:r w:rsidRPr="008B5078">
        <w:rPr>
          <w:sz w:val="28"/>
          <w:szCs w:val="28"/>
        </w:rPr>
        <w:t xml:space="preserve"> Администрация </w:t>
      </w:r>
      <w:proofErr w:type="spellStart"/>
      <w:r w:rsidRPr="008B5078">
        <w:rPr>
          <w:sz w:val="28"/>
          <w:szCs w:val="28"/>
        </w:rPr>
        <w:t>Почепского</w:t>
      </w:r>
      <w:proofErr w:type="spellEnd"/>
      <w:r w:rsidRPr="008B5078">
        <w:rPr>
          <w:sz w:val="28"/>
          <w:szCs w:val="28"/>
        </w:rPr>
        <w:t xml:space="preserve"> сельсовета Дмитриевского района </w:t>
      </w:r>
      <w:r>
        <w:rPr>
          <w:sz w:val="28"/>
          <w:szCs w:val="28"/>
        </w:rPr>
        <w:t xml:space="preserve">Курской области </w:t>
      </w:r>
      <w:r w:rsidRPr="008B5078">
        <w:rPr>
          <w:sz w:val="28"/>
          <w:szCs w:val="28"/>
        </w:rPr>
        <w:t>ПОСТАНОВЛЯЕТ: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  <w:r w:rsidRPr="008B5078">
        <w:rPr>
          <w:b/>
          <w:sz w:val="28"/>
          <w:szCs w:val="28"/>
        </w:rPr>
        <w:t xml:space="preserve"> </w:t>
      </w:r>
      <w:r w:rsidRPr="008B5078">
        <w:rPr>
          <w:b/>
          <w:sz w:val="28"/>
          <w:szCs w:val="28"/>
        </w:rPr>
        <w:tab/>
      </w:r>
      <w:r w:rsidRPr="008B5078">
        <w:rPr>
          <w:sz w:val="28"/>
          <w:szCs w:val="28"/>
        </w:rPr>
        <w:t xml:space="preserve">1. Внести в административный регламент предоставления Администрацией  </w:t>
      </w:r>
      <w:proofErr w:type="spellStart"/>
      <w:r w:rsidRPr="008B5078">
        <w:rPr>
          <w:sz w:val="28"/>
          <w:szCs w:val="28"/>
        </w:rPr>
        <w:t>По</w:t>
      </w:r>
      <w:r>
        <w:rPr>
          <w:sz w:val="28"/>
          <w:szCs w:val="28"/>
        </w:rPr>
        <w:t>повкиснкого</w:t>
      </w:r>
      <w:proofErr w:type="spellEnd"/>
      <w:r w:rsidRPr="008B5078">
        <w:rPr>
          <w:sz w:val="28"/>
          <w:szCs w:val="28"/>
        </w:rPr>
        <w:t xml:space="preserve"> сельсовета Дмитриевского района Курской области  муниципальной услуги 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</w:t>
      </w:r>
      <w:r>
        <w:rPr>
          <w:sz w:val="28"/>
          <w:szCs w:val="28"/>
        </w:rPr>
        <w:t xml:space="preserve"> </w:t>
      </w:r>
      <w:r w:rsidRPr="008B5078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Pr="008B5078">
        <w:rPr>
          <w:sz w:val="28"/>
          <w:szCs w:val="28"/>
        </w:rPr>
        <w:t>По</w:t>
      </w:r>
      <w:r>
        <w:rPr>
          <w:sz w:val="28"/>
          <w:szCs w:val="28"/>
        </w:rPr>
        <w:t>повкинского</w:t>
      </w:r>
      <w:proofErr w:type="spellEnd"/>
      <w:r w:rsidRPr="008B5078">
        <w:rPr>
          <w:sz w:val="28"/>
          <w:szCs w:val="28"/>
        </w:rPr>
        <w:t xml:space="preserve"> сельсовета Дмитриевского района Курской области от 14.02.2019 г. № </w:t>
      </w:r>
      <w:r>
        <w:rPr>
          <w:sz w:val="28"/>
          <w:szCs w:val="28"/>
        </w:rPr>
        <w:t>14</w:t>
      </w:r>
      <w:r w:rsidRPr="008B5078">
        <w:rPr>
          <w:sz w:val="28"/>
          <w:szCs w:val="28"/>
        </w:rPr>
        <w:t xml:space="preserve"> следующие изменения:</w:t>
      </w:r>
    </w:p>
    <w:p w:rsidR="00FC0712" w:rsidRPr="008B5078" w:rsidRDefault="00FC0712" w:rsidP="00FC0712">
      <w:pPr>
        <w:ind w:firstLine="708"/>
        <w:jc w:val="both"/>
        <w:rPr>
          <w:sz w:val="28"/>
          <w:szCs w:val="28"/>
        </w:rPr>
      </w:pPr>
      <w:r w:rsidRPr="008B5078">
        <w:rPr>
          <w:b/>
          <w:color w:val="000000"/>
          <w:sz w:val="28"/>
          <w:szCs w:val="28"/>
        </w:rPr>
        <w:t>1)</w:t>
      </w:r>
      <w:r w:rsidRPr="008B5078">
        <w:rPr>
          <w:color w:val="000000"/>
          <w:sz w:val="28"/>
          <w:szCs w:val="28"/>
        </w:rPr>
        <w:t xml:space="preserve"> подпункт 4 пункта 2.10.2.1. Раздела </w:t>
      </w:r>
      <w:r w:rsidRPr="008B5078">
        <w:rPr>
          <w:color w:val="000000"/>
          <w:sz w:val="28"/>
          <w:szCs w:val="28"/>
          <w:lang w:val="en-US"/>
        </w:rPr>
        <w:t>II</w:t>
      </w:r>
      <w:r w:rsidRPr="008B5078">
        <w:rPr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  <w:r w:rsidRPr="008B5078">
        <w:rPr>
          <w:color w:val="000000"/>
          <w:sz w:val="28"/>
          <w:szCs w:val="28"/>
        </w:rPr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8B5078">
        <w:rPr>
          <w:color w:val="000000"/>
          <w:sz w:val="28"/>
          <w:szCs w:val="28"/>
        </w:rPr>
        <w:t>;»</w:t>
      </w:r>
      <w:proofErr w:type="gramEnd"/>
    </w:p>
    <w:p w:rsidR="00FC0712" w:rsidRPr="008B5078" w:rsidRDefault="00FC0712" w:rsidP="00FC0712">
      <w:pPr>
        <w:ind w:firstLine="708"/>
        <w:jc w:val="both"/>
        <w:rPr>
          <w:sz w:val="28"/>
          <w:szCs w:val="28"/>
        </w:rPr>
      </w:pPr>
      <w:r w:rsidRPr="008B5078">
        <w:rPr>
          <w:b/>
          <w:sz w:val="28"/>
          <w:szCs w:val="28"/>
        </w:rPr>
        <w:t>2)</w:t>
      </w:r>
      <w:r w:rsidRPr="008B5078">
        <w:rPr>
          <w:sz w:val="28"/>
          <w:szCs w:val="28"/>
        </w:rPr>
        <w:t xml:space="preserve"> </w:t>
      </w:r>
      <w:r w:rsidRPr="008B5078">
        <w:rPr>
          <w:color w:val="000000"/>
          <w:sz w:val="28"/>
          <w:szCs w:val="28"/>
        </w:rPr>
        <w:t xml:space="preserve">подпункт 13 пункта 2.10.2.1. Раздела </w:t>
      </w:r>
      <w:r w:rsidRPr="008B5078">
        <w:rPr>
          <w:color w:val="000000"/>
          <w:sz w:val="28"/>
          <w:szCs w:val="28"/>
          <w:lang w:val="en-US"/>
        </w:rPr>
        <w:t>II</w:t>
      </w:r>
      <w:r w:rsidRPr="008B5078">
        <w:rPr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  <w:r w:rsidRPr="008B5078">
        <w:rPr>
          <w:color w:val="000000"/>
          <w:sz w:val="28"/>
          <w:szCs w:val="28"/>
        </w:rPr>
        <w:t>«13) земельный участок расположен в границах территории, в отношении которой заключен договор о ее комплексном развитии;»</w:t>
      </w:r>
    </w:p>
    <w:p w:rsidR="00FC0712" w:rsidRPr="008B5078" w:rsidRDefault="00FC0712" w:rsidP="00FC0712">
      <w:pPr>
        <w:ind w:firstLine="708"/>
        <w:jc w:val="both"/>
        <w:rPr>
          <w:sz w:val="28"/>
          <w:szCs w:val="28"/>
        </w:rPr>
      </w:pPr>
      <w:r w:rsidRPr="008B5078">
        <w:rPr>
          <w:b/>
          <w:color w:val="000000"/>
          <w:sz w:val="28"/>
          <w:szCs w:val="28"/>
        </w:rPr>
        <w:lastRenderedPageBreak/>
        <w:t xml:space="preserve">3) </w:t>
      </w:r>
      <w:r w:rsidRPr="008B5078">
        <w:rPr>
          <w:color w:val="000000"/>
          <w:sz w:val="28"/>
          <w:szCs w:val="28"/>
        </w:rPr>
        <w:t xml:space="preserve">пункт 3.4.8. Раздела </w:t>
      </w:r>
      <w:r w:rsidRPr="008B5078">
        <w:rPr>
          <w:color w:val="000000"/>
          <w:sz w:val="28"/>
          <w:szCs w:val="28"/>
          <w:lang w:val="en-US"/>
        </w:rPr>
        <w:t>III</w:t>
      </w:r>
      <w:r w:rsidRPr="008B5078">
        <w:rPr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  <w:r w:rsidRPr="008B5078">
        <w:rPr>
          <w:color w:val="000000"/>
          <w:sz w:val="28"/>
          <w:szCs w:val="28"/>
        </w:rPr>
        <w:t>«3.4.8. День, время и место рассмотрения комиссией по проведению аукциона поступивших заявок на участие в аукционе установлены извещением о проведен</w:t>
      </w:r>
      <w:proofErr w:type="gramStart"/>
      <w:r w:rsidRPr="008B5078">
        <w:rPr>
          <w:color w:val="000000"/>
          <w:sz w:val="28"/>
          <w:szCs w:val="28"/>
        </w:rPr>
        <w:t>ии ау</w:t>
      </w:r>
      <w:proofErr w:type="gramEnd"/>
      <w:r w:rsidRPr="008B5078">
        <w:rPr>
          <w:color w:val="000000"/>
          <w:sz w:val="28"/>
          <w:szCs w:val="28"/>
        </w:rPr>
        <w:t>кциона. Срок рассмотрения заявок на участие в аукционе не может превышать три рабочих дня с даты окончания срока приема документов</w:t>
      </w:r>
      <w:proofErr w:type="gramStart"/>
      <w:r w:rsidRPr="008B5078">
        <w:rPr>
          <w:color w:val="000000"/>
          <w:sz w:val="28"/>
          <w:szCs w:val="28"/>
        </w:rPr>
        <w:t>.»</w:t>
      </w:r>
      <w:proofErr w:type="gramEnd"/>
    </w:p>
    <w:p w:rsidR="00FC0712" w:rsidRPr="008B5078" w:rsidRDefault="00FC0712" w:rsidP="00FC0712">
      <w:pPr>
        <w:ind w:firstLine="708"/>
        <w:jc w:val="both"/>
        <w:rPr>
          <w:sz w:val="28"/>
          <w:szCs w:val="28"/>
        </w:rPr>
      </w:pPr>
      <w:r w:rsidRPr="008B5078">
        <w:rPr>
          <w:b/>
          <w:sz w:val="28"/>
          <w:szCs w:val="28"/>
        </w:rPr>
        <w:t>4)</w:t>
      </w:r>
      <w:r w:rsidRPr="008B5078">
        <w:rPr>
          <w:color w:val="000000"/>
          <w:sz w:val="28"/>
          <w:szCs w:val="28"/>
        </w:rPr>
        <w:t xml:space="preserve"> пункт 3.4.15. Раздела </w:t>
      </w:r>
      <w:r w:rsidRPr="008B5078">
        <w:rPr>
          <w:color w:val="000000"/>
          <w:sz w:val="28"/>
          <w:szCs w:val="28"/>
          <w:lang w:val="en-US"/>
        </w:rPr>
        <w:t>III</w:t>
      </w:r>
      <w:r w:rsidRPr="008B5078">
        <w:rPr>
          <w:color w:val="000000"/>
          <w:sz w:val="28"/>
          <w:szCs w:val="28"/>
        </w:rPr>
        <w:t xml:space="preserve"> Административного регламента дополнить подпунктом 3.4.15.1. следующего содержания: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  <w:r w:rsidRPr="008B5078">
        <w:rPr>
          <w:color w:val="000000"/>
          <w:sz w:val="28"/>
          <w:szCs w:val="28"/>
        </w:rPr>
        <w:t>«3.4.15.1.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  <w:r w:rsidRPr="008B5078">
        <w:rPr>
          <w:color w:val="000000"/>
          <w:sz w:val="28"/>
          <w:szCs w:val="28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  <w:r w:rsidRPr="008B5078">
        <w:rPr>
          <w:color w:val="000000"/>
          <w:sz w:val="28"/>
          <w:szCs w:val="28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C0712" w:rsidRPr="008B5078" w:rsidRDefault="00FC0712" w:rsidP="00FC0712">
      <w:pPr>
        <w:ind w:firstLine="708"/>
        <w:jc w:val="both"/>
        <w:rPr>
          <w:sz w:val="28"/>
          <w:szCs w:val="28"/>
        </w:rPr>
      </w:pPr>
      <w:r w:rsidRPr="008B5078">
        <w:rPr>
          <w:b/>
          <w:color w:val="000000"/>
          <w:sz w:val="28"/>
          <w:szCs w:val="28"/>
        </w:rPr>
        <w:t>5)</w:t>
      </w:r>
      <w:r w:rsidRPr="008B5078">
        <w:rPr>
          <w:color w:val="000000"/>
          <w:sz w:val="28"/>
          <w:szCs w:val="28"/>
        </w:rPr>
        <w:t xml:space="preserve"> пункт 3.5.2. Раздела </w:t>
      </w:r>
      <w:r w:rsidRPr="008B5078">
        <w:rPr>
          <w:color w:val="000000"/>
          <w:sz w:val="28"/>
          <w:szCs w:val="28"/>
          <w:lang w:val="en-US"/>
        </w:rPr>
        <w:t>III</w:t>
      </w:r>
      <w:r w:rsidRPr="008B5078">
        <w:rPr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  <w:r w:rsidRPr="008B5078">
        <w:rPr>
          <w:color w:val="000000"/>
          <w:sz w:val="28"/>
          <w:szCs w:val="28"/>
        </w:rPr>
        <w:t xml:space="preserve">«3.5.2.   </w:t>
      </w:r>
      <w:proofErr w:type="gramStart"/>
      <w:r w:rsidRPr="008B5078">
        <w:rPr>
          <w:color w:val="000000"/>
          <w:sz w:val="28"/>
          <w:szCs w:val="28"/>
        </w:rPr>
        <w:t>В случае проведения аукциона в целях предоставления земельного участка в аренду для комплексного развитие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заявителю, признанному единственным участником аукциона, три экземпляра проекта договора о комплексном развитии территории.</w:t>
      </w:r>
      <w:proofErr w:type="gramEnd"/>
    </w:p>
    <w:p w:rsidR="00FC0712" w:rsidRPr="008B5078" w:rsidRDefault="00FC0712" w:rsidP="00FC0712">
      <w:pPr>
        <w:ind w:firstLine="708"/>
        <w:jc w:val="both"/>
        <w:rPr>
          <w:sz w:val="28"/>
          <w:szCs w:val="28"/>
        </w:rPr>
      </w:pPr>
      <w:r w:rsidRPr="008B5078">
        <w:rPr>
          <w:color w:val="000000"/>
          <w:sz w:val="28"/>
          <w:szCs w:val="28"/>
        </w:rPr>
        <w:t xml:space="preserve">Не допускается заключение указанных договоров </w:t>
      </w:r>
      <w:proofErr w:type="gramStart"/>
      <w:r w:rsidRPr="008B5078">
        <w:rPr>
          <w:color w:val="000000"/>
          <w:sz w:val="28"/>
          <w:szCs w:val="28"/>
        </w:rPr>
        <w:t>ранее</w:t>
      </w:r>
      <w:proofErr w:type="gramEnd"/>
      <w:r w:rsidRPr="008B5078">
        <w:rPr>
          <w:color w:val="000000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C0712" w:rsidRPr="008B5078" w:rsidRDefault="00FC0712" w:rsidP="00FC0712">
      <w:pPr>
        <w:jc w:val="both"/>
        <w:rPr>
          <w:color w:val="000000"/>
          <w:sz w:val="28"/>
          <w:szCs w:val="28"/>
        </w:rPr>
      </w:pPr>
      <w:r w:rsidRPr="008B5078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ab/>
      </w:r>
      <w:r w:rsidRPr="008B5078">
        <w:rPr>
          <w:color w:val="000000"/>
          <w:sz w:val="28"/>
          <w:szCs w:val="28"/>
        </w:rPr>
        <w:t>Не допускается заключение договора купли-продажи земельного участка, находящегося в 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</w:t>
      </w:r>
      <w:proofErr w:type="gramStart"/>
      <w:r w:rsidRPr="008B5078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  <w:proofErr w:type="gramEnd"/>
    </w:p>
    <w:p w:rsidR="00FC0712" w:rsidRPr="008B5078" w:rsidRDefault="00FC0712" w:rsidP="00FC0712">
      <w:pPr>
        <w:ind w:firstLine="708"/>
        <w:jc w:val="both"/>
        <w:rPr>
          <w:sz w:val="28"/>
          <w:szCs w:val="28"/>
        </w:rPr>
      </w:pPr>
      <w:r w:rsidRPr="008B5078">
        <w:rPr>
          <w:sz w:val="28"/>
          <w:szCs w:val="28"/>
        </w:rPr>
        <w:t>2. Настоящее Постановление подлежит официальному   размещению на официальном сайте  муниципального образования «</w:t>
      </w:r>
      <w:proofErr w:type="spellStart"/>
      <w:r w:rsidRPr="008B5078">
        <w:rPr>
          <w:sz w:val="28"/>
          <w:szCs w:val="28"/>
        </w:rPr>
        <w:t>По</w:t>
      </w:r>
      <w:r>
        <w:rPr>
          <w:sz w:val="28"/>
          <w:szCs w:val="28"/>
        </w:rPr>
        <w:t>повкинский</w:t>
      </w:r>
      <w:proofErr w:type="spellEnd"/>
      <w:r w:rsidRPr="008B5078">
        <w:rPr>
          <w:sz w:val="28"/>
          <w:szCs w:val="28"/>
        </w:rPr>
        <w:t xml:space="preserve"> сельсовет» Дмитриевского района Курской области.</w:t>
      </w:r>
    </w:p>
    <w:p w:rsidR="00FC0712" w:rsidRPr="008B5078" w:rsidRDefault="00FC0712" w:rsidP="00FC0712">
      <w:pPr>
        <w:ind w:firstLine="708"/>
        <w:jc w:val="both"/>
        <w:rPr>
          <w:sz w:val="28"/>
          <w:szCs w:val="28"/>
        </w:rPr>
      </w:pPr>
      <w:r w:rsidRPr="008B5078">
        <w:rPr>
          <w:sz w:val="28"/>
          <w:szCs w:val="28"/>
        </w:rPr>
        <w:t>3. Постановление вступает в силу со дня его подписания.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</w:p>
    <w:p w:rsidR="00FC0712" w:rsidRPr="008B5078" w:rsidRDefault="00FC0712" w:rsidP="00FC0712">
      <w:pPr>
        <w:jc w:val="both"/>
        <w:rPr>
          <w:sz w:val="28"/>
          <w:szCs w:val="28"/>
        </w:rPr>
      </w:pPr>
    </w:p>
    <w:p w:rsidR="00FC0712" w:rsidRDefault="00FC0712" w:rsidP="00FC0712">
      <w:pPr>
        <w:jc w:val="both"/>
        <w:rPr>
          <w:sz w:val="28"/>
          <w:szCs w:val="28"/>
        </w:rPr>
      </w:pPr>
    </w:p>
    <w:p w:rsidR="00FC0712" w:rsidRDefault="00FC0712" w:rsidP="00FC0712">
      <w:pPr>
        <w:jc w:val="both"/>
        <w:rPr>
          <w:sz w:val="28"/>
          <w:szCs w:val="28"/>
        </w:rPr>
      </w:pPr>
      <w:r w:rsidRPr="008B5078">
        <w:rPr>
          <w:sz w:val="28"/>
          <w:szCs w:val="28"/>
        </w:rPr>
        <w:t xml:space="preserve">Глава </w:t>
      </w:r>
      <w:proofErr w:type="spellStart"/>
      <w:r w:rsidRPr="008B5078">
        <w:rPr>
          <w:sz w:val="28"/>
          <w:szCs w:val="28"/>
        </w:rPr>
        <w:t>По</w:t>
      </w:r>
      <w:r>
        <w:rPr>
          <w:sz w:val="28"/>
          <w:szCs w:val="28"/>
        </w:rPr>
        <w:t>повкинского</w:t>
      </w:r>
      <w:proofErr w:type="spellEnd"/>
      <w:r>
        <w:rPr>
          <w:sz w:val="28"/>
          <w:szCs w:val="28"/>
        </w:rPr>
        <w:t xml:space="preserve"> </w:t>
      </w:r>
      <w:r w:rsidRPr="008B5078">
        <w:rPr>
          <w:sz w:val="28"/>
          <w:szCs w:val="28"/>
        </w:rPr>
        <w:t xml:space="preserve">сельсовета                                </w:t>
      </w:r>
      <w:r>
        <w:rPr>
          <w:sz w:val="28"/>
          <w:szCs w:val="28"/>
        </w:rPr>
        <w:t xml:space="preserve">               В.В. Глотов</w:t>
      </w:r>
    </w:p>
    <w:p w:rsidR="00FC0712" w:rsidRPr="008B5078" w:rsidRDefault="00FC0712" w:rsidP="00FC0712">
      <w:pPr>
        <w:jc w:val="both"/>
        <w:rPr>
          <w:sz w:val="28"/>
          <w:szCs w:val="28"/>
        </w:rPr>
      </w:pPr>
    </w:p>
    <w:p w:rsidR="00DB6905" w:rsidRDefault="00DB6905">
      <w:bookmarkStart w:id="0" w:name="_GoBack"/>
      <w:bookmarkEnd w:id="0"/>
    </w:p>
    <w:sectPr w:rsidR="00DB6905" w:rsidSect="00843B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71"/>
    <w:rsid w:val="00DB6905"/>
    <w:rsid w:val="00FC0712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2023-12-04T08:57:00Z</dcterms:created>
  <dcterms:modified xsi:type="dcterms:W3CDTF">2023-12-04T08:57:00Z</dcterms:modified>
</cp:coreProperties>
</file>