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                                                 </w:t>
      </w:r>
    </w:p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Вносится </w:t>
      </w:r>
      <w:r w:rsidR="004C067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лавой </w:t>
      </w:r>
      <w:proofErr w:type="spellStart"/>
      <w:r>
        <w:rPr>
          <w:rFonts w:ascii="Times New Roman" w:hAnsi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667624" w:rsidRDefault="00667624" w:rsidP="00667624">
      <w:pPr>
        <w:pStyle w:val="a7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СОБРАНИЕ ДЕПУТАТОВ 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67624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667624" w:rsidRDefault="00667624" w:rsidP="00667624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667624" w:rsidRPr="00474AAF" w:rsidRDefault="00474AAF" w:rsidP="00474AAF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4AAF">
        <w:rPr>
          <w:rFonts w:ascii="Times New Roman" w:hAnsi="Times New Roman"/>
          <w:b/>
          <w:sz w:val="28"/>
          <w:szCs w:val="28"/>
          <w:u w:val="single"/>
        </w:rPr>
        <w:t>«</w:t>
      </w:r>
      <w:r w:rsidRPr="00FC5BB8">
        <w:rPr>
          <w:rFonts w:ascii="Times New Roman" w:hAnsi="Times New Roman"/>
          <w:b/>
          <w:sz w:val="28"/>
          <w:szCs w:val="28"/>
          <w:u w:val="single"/>
        </w:rPr>
        <w:t xml:space="preserve">    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»   декабря</w:t>
      </w:r>
      <w:r w:rsidR="00667624" w:rsidRPr="00FC5BB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 20</w:t>
      </w:r>
      <w:r w:rsidR="00FC5BB8">
        <w:rPr>
          <w:rFonts w:ascii="Times New Roman" w:hAnsi="Times New Roman"/>
          <w:b/>
          <w:sz w:val="28"/>
          <w:szCs w:val="28"/>
          <w:u w:val="single"/>
        </w:rPr>
        <w:t>2</w:t>
      </w:r>
      <w:r w:rsidR="00732723">
        <w:rPr>
          <w:rFonts w:ascii="Times New Roman" w:hAnsi="Times New Roman"/>
          <w:b/>
          <w:sz w:val="28"/>
          <w:szCs w:val="28"/>
          <w:u w:val="single"/>
        </w:rPr>
        <w:t>3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№</w:t>
      </w:r>
    </w:p>
    <w:p w:rsidR="00667624" w:rsidRPr="00667624" w:rsidRDefault="00667624" w:rsidP="00667624">
      <w:pPr>
        <w:pStyle w:val="a7"/>
        <w:rPr>
          <w:rFonts w:ascii="Times New Roman" w:hAnsi="Times New Roman"/>
          <w:sz w:val="32"/>
          <w:szCs w:val="32"/>
        </w:rPr>
      </w:pPr>
    </w:p>
    <w:p w:rsidR="00667624" w:rsidRPr="00667624" w:rsidRDefault="00667624" w:rsidP="00667624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7624" w:rsidRDefault="00667624" w:rsidP="00667624">
      <w:pPr>
        <w:pStyle w:val="a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4AAF">
        <w:rPr>
          <w:rFonts w:ascii="Times New Roman" w:hAnsi="Times New Roman" w:cs="Times New Roman"/>
          <w:b/>
          <w:bCs/>
          <w:sz w:val="28"/>
          <w:szCs w:val="28"/>
        </w:rPr>
        <w:t>О бюджете  муниципального образования</w:t>
      </w:r>
      <w:r w:rsidR="00474AAF"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74AAF">
        <w:rPr>
          <w:rFonts w:ascii="Times New Roman" w:hAnsi="Times New Roman" w:cs="Times New Roman"/>
          <w:b/>
          <w:bCs/>
          <w:sz w:val="28"/>
          <w:szCs w:val="28"/>
        </w:rPr>
        <w:t>Поповкинский</w:t>
      </w:r>
      <w:proofErr w:type="spellEnd"/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Дмитриевского района Курской области на 20</w:t>
      </w:r>
      <w:r w:rsidR="003A3A90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1. Основные характеристики бюджета муниципального образования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на 20</w:t>
      </w:r>
      <w:r w:rsidR="003A3A90" w:rsidRPr="00FC5BB8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в сумме </w:t>
      </w:r>
      <w:r w:rsidR="00FC5BB8">
        <w:rPr>
          <w:rFonts w:ascii="Times New Roman" w:hAnsi="Times New Roman" w:cs="Times New Roman"/>
          <w:sz w:val="28"/>
          <w:szCs w:val="28"/>
        </w:rPr>
        <w:t>7</w:t>
      </w:r>
      <w:r w:rsidR="00B84A09">
        <w:rPr>
          <w:rFonts w:ascii="Times New Roman" w:hAnsi="Times New Roman" w:cs="Times New Roman"/>
          <w:sz w:val="28"/>
          <w:szCs w:val="28"/>
        </w:rPr>
        <w:t> 632 829</w:t>
      </w:r>
      <w:r w:rsidRPr="00667624">
        <w:rPr>
          <w:rFonts w:ascii="Times New Roman" w:hAnsi="Times New Roman" w:cs="Times New Roman"/>
          <w:sz w:val="28"/>
          <w:szCs w:val="28"/>
        </w:rPr>
        <w:t>,0 рублей;</w:t>
      </w:r>
    </w:p>
    <w:p w:rsidR="00667624" w:rsidRPr="00FC5BB8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образования в сумме </w:t>
      </w:r>
      <w:r w:rsidR="00FC5BB8">
        <w:rPr>
          <w:rFonts w:ascii="Times New Roman" w:hAnsi="Times New Roman" w:cs="Times New Roman"/>
          <w:sz w:val="28"/>
          <w:szCs w:val="28"/>
        </w:rPr>
        <w:t>7</w:t>
      </w:r>
      <w:r w:rsidR="00B84A09">
        <w:rPr>
          <w:rFonts w:ascii="Times New Roman" w:hAnsi="Times New Roman" w:cs="Times New Roman"/>
          <w:sz w:val="28"/>
          <w:szCs w:val="28"/>
        </w:rPr>
        <w:t> 632 829</w:t>
      </w:r>
      <w:r w:rsidRPr="00667624">
        <w:rPr>
          <w:rFonts w:ascii="Times New Roman" w:hAnsi="Times New Roman" w:cs="Times New Roman"/>
          <w:sz w:val="28"/>
          <w:szCs w:val="28"/>
        </w:rPr>
        <w:t>,0 рублей</w:t>
      </w:r>
      <w:r w:rsidR="003A3A90">
        <w:rPr>
          <w:rFonts w:ascii="Times New Roman" w:hAnsi="Times New Roman" w:cs="Times New Roman"/>
          <w:sz w:val="28"/>
          <w:szCs w:val="28"/>
        </w:rPr>
        <w:t>;</w:t>
      </w:r>
    </w:p>
    <w:p w:rsidR="003A3A90" w:rsidRPr="003A3A90" w:rsidRDefault="003A3A90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>) бюджета муниципального образования в сумме 0,00 рублей.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ab/>
        <w:t xml:space="preserve">       2. Утвердить основные характеристики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Cs/>
          <w:sz w:val="28"/>
          <w:szCs w:val="28"/>
        </w:rPr>
        <w:t>6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годы: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      прогнозируемый общий объем доходов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bCs/>
          <w:sz w:val="28"/>
          <w:szCs w:val="28"/>
        </w:rPr>
        <w:t>7</w:t>
      </w:r>
      <w:r w:rsidR="00B84A09">
        <w:rPr>
          <w:rFonts w:ascii="Times New Roman" w:hAnsi="Times New Roman" w:cs="Times New Roman"/>
          <w:bCs/>
          <w:sz w:val="28"/>
          <w:szCs w:val="28"/>
        </w:rPr>
        <w:t> 550 407</w:t>
      </w:r>
      <w:r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B84A09">
        <w:rPr>
          <w:rFonts w:ascii="Times New Roman" w:hAnsi="Times New Roman" w:cs="Times New Roman"/>
          <w:bCs/>
          <w:sz w:val="28"/>
          <w:szCs w:val="28"/>
        </w:rPr>
        <w:t>ей</w:t>
      </w:r>
      <w:r w:rsidRPr="00667624">
        <w:rPr>
          <w:rFonts w:ascii="Times New Roman" w:hAnsi="Times New Roman" w:cs="Times New Roman"/>
          <w:bCs/>
          <w:sz w:val="28"/>
          <w:szCs w:val="28"/>
        </w:rPr>
        <w:t>,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Cs/>
          <w:sz w:val="28"/>
          <w:szCs w:val="28"/>
        </w:rPr>
        <w:t>6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 w:rsidRPr="00EC2E27">
        <w:rPr>
          <w:rFonts w:ascii="Times New Roman" w:hAnsi="Times New Roman" w:cs="Times New Roman"/>
          <w:bCs/>
          <w:sz w:val="28"/>
          <w:szCs w:val="28"/>
        </w:rPr>
        <w:t>7</w:t>
      </w:r>
      <w:r w:rsidR="00B84A09">
        <w:rPr>
          <w:rFonts w:ascii="Times New Roman" w:hAnsi="Times New Roman" w:cs="Times New Roman"/>
          <w:bCs/>
          <w:sz w:val="28"/>
          <w:szCs w:val="28"/>
        </w:rPr>
        <w:t> 547 992</w:t>
      </w:r>
      <w:r w:rsidR="00EC2E27" w:rsidRPr="00EC2E27">
        <w:rPr>
          <w:rFonts w:ascii="Times New Roman" w:hAnsi="Times New Roman" w:cs="Times New Roman"/>
          <w:bCs/>
          <w:sz w:val="28"/>
          <w:szCs w:val="28"/>
        </w:rPr>
        <w:t>,0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рубл</w:t>
      </w:r>
      <w:r w:rsidR="00B84A09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67624" w:rsidRPr="00D97695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sz w:val="28"/>
          <w:szCs w:val="28"/>
        </w:rPr>
        <w:t>7</w:t>
      </w:r>
      <w:r w:rsidR="00B84A09">
        <w:rPr>
          <w:rFonts w:ascii="Times New Roman" w:hAnsi="Times New Roman" w:cs="Times New Roman"/>
          <w:sz w:val="28"/>
          <w:szCs w:val="28"/>
        </w:rPr>
        <w:t> 550 407</w:t>
      </w:r>
      <w:r w:rsidR="00D65BE8"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B84A09">
        <w:rPr>
          <w:rFonts w:ascii="Times New Roman" w:hAnsi="Times New Roman" w:cs="Times New Roman"/>
          <w:bCs/>
          <w:sz w:val="28"/>
          <w:szCs w:val="28"/>
        </w:rPr>
        <w:t>ей</w:t>
      </w:r>
      <w:r w:rsidRPr="00667624">
        <w:rPr>
          <w:rFonts w:ascii="Times New Roman" w:hAnsi="Times New Roman" w:cs="Times New Roman"/>
          <w:sz w:val="28"/>
          <w:szCs w:val="28"/>
        </w:rPr>
        <w:t>,</w:t>
      </w:r>
      <w:r w:rsidR="00013F86" w:rsidRPr="00013F8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1</w:t>
      </w:r>
      <w:r w:rsidR="003C7B56" w:rsidRPr="003C7B56">
        <w:rPr>
          <w:rFonts w:ascii="Times New Roman" w:hAnsi="Times New Roman" w:cs="Times New Roman"/>
          <w:sz w:val="28"/>
          <w:szCs w:val="28"/>
        </w:rPr>
        <w:t>8</w:t>
      </w:r>
      <w:r w:rsidR="00B84A09">
        <w:rPr>
          <w:rFonts w:ascii="Times New Roman" w:hAnsi="Times New Roman" w:cs="Times New Roman"/>
          <w:sz w:val="28"/>
          <w:szCs w:val="28"/>
        </w:rPr>
        <w:t>5 042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4E098D" w:rsidRPr="003C7B56">
        <w:rPr>
          <w:rFonts w:ascii="Times New Roman" w:hAnsi="Times New Roman" w:cs="Times New Roman"/>
          <w:sz w:val="28"/>
          <w:szCs w:val="28"/>
        </w:rPr>
        <w:t>ей</w:t>
      </w:r>
      <w:r w:rsidR="00013F86" w:rsidRPr="003C7B56">
        <w:rPr>
          <w:rFonts w:ascii="Times New Roman" w:hAnsi="Times New Roman" w:cs="Times New Roman"/>
          <w:sz w:val="28"/>
          <w:szCs w:val="28"/>
        </w:rPr>
        <w:t>,</w:t>
      </w:r>
      <w:r w:rsidRPr="003C7B56">
        <w:rPr>
          <w:rFonts w:ascii="Times New Roman" w:hAnsi="Times New Roman" w:cs="Times New Roman"/>
          <w:sz w:val="28"/>
          <w:szCs w:val="28"/>
        </w:rPr>
        <w:t xml:space="preserve">  на 202</w:t>
      </w:r>
      <w:r w:rsidR="00732723">
        <w:rPr>
          <w:rFonts w:ascii="Times New Roman" w:hAnsi="Times New Roman" w:cs="Times New Roman"/>
          <w:sz w:val="28"/>
          <w:szCs w:val="28"/>
        </w:rPr>
        <w:t>6</w:t>
      </w:r>
      <w:r w:rsidRPr="003C7B5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 w:rsidRPr="003C7B56">
        <w:rPr>
          <w:rFonts w:ascii="Times New Roman" w:hAnsi="Times New Roman" w:cs="Times New Roman"/>
          <w:sz w:val="28"/>
          <w:szCs w:val="28"/>
        </w:rPr>
        <w:t>7</w:t>
      </w:r>
      <w:r w:rsidR="00B84A09">
        <w:rPr>
          <w:rFonts w:ascii="Times New Roman" w:hAnsi="Times New Roman" w:cs="Times New Roman"/>
          <w:sz w:val="28"/>
          <w:szCs w:val="28"/>
        </w:rPr>
        <w:t> 547 992</w:t>
      </w:r>
      <w:r w:rsidRPr="003C7B56">
        <w:rPr>
          <w:rFonts w:ascii="Times New Roman" w:hAnsi="Times New Roman" w:cs="Times New Roman"/>
          <w:sz w:val="28"/>
          <w:szCs w:val="28"/>
        </w:rPr>
        <w:t>,0 рубл</w:t>
      </w:r>
      <w:r w:rsidR="00B84A09">
        <w:rPr>
          <w:rFonts w:ascii="Times New Roman" w:hAnsi="Times New Roman" w:cs="Times New Roman"/>
          <w:sz w:val="28"/>
          <w:szCs w:val="28"/>
        </w:rPr>
        <w:t>я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, </w:t>
      </w:r>
      <w:r w:rsidRPr="003C7B5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3</w:t>
      </w:r>
      <w:r w:rsidR="00B84A09">
        <w:rPr>
          <w:rFonts w:ascii="Times New Roman" w:hAnsi="Times New Roman" w:cs="Times New Roman"/>
          <w:sz w:val="28"/>
          <w:szCs w:val="28"/>
        </w:rPr>
        <w:t>69 261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3C7B56" w:rsidRPr="003C7B56">
        <w:rPr>
          <w:rFonts w:ascii="Times New Roman" w:hAnsi="Times New Roman" w:cs="Times New Roman"/>
          <w:sz w:val="28"/>
          <w:szCs w:val="28"/>
        </w:rPr>
        <w:t>ь</w:t>
      </w:r>
      <w:r w:rsidR="00013F86" w:rsidRPr="003C7B56">
        <w:rPr>
          <w:rFonts w:ascii="Times New Roman" w:hAnsi="Times New Roman" w:cs="Times New Roman"/>
          <w:sz w:val="28"/>
          <w:szCs w:val="28"/>
        </w:rPr>
        <w:t>.</w:t>
      </w:r>
    </w:p>
    <w:p w:rsidR="003A3A90" w:rsidRPr="00891609" w:rsidRDefault="003A3A90" w:rsidP="003A3A90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Прогнозируемый дефицит бюджета муниципального образования на 202</w:t>
      </w:r>
      <w:r w:rsidR="0073272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00, 0 рублей, на 202</w:t>
      </w:r>
      <w:r w:rsidR="007327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A3A90" w:rsidRDefault="003A3A90" w:rsidP="003A3A90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667624" w:rsidRDefault="00667624" w:rsidP="003A3A9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2. Источники финансирования дефицита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источники финансирования дефицита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</w:t>
      </w:r>
      <w:r w:rsidR="00B84A09">
        <w:rPr>
          <w:rFonts w:ascii="Times New Roman" w:hAnsi="Times New Roman" w:cs="Times New Roman"/>
          <w:sz w:val="28"/>
          <w:szCs w:val="28"/>
        </w:rPr>
        <w:t xml:space="preserve">и на плановый период 2025 и 2026 годов </w:t>
      </w:r>
      <w:r w:rsidRPr="00667624">
        <w:rPr>
          <w:rFonts w:ascii="Times New Roman" w:hAnsi="Times New Roman" w:cs="Times New Roman"/>
          <w:sz w:val="28"/>
          <w:szCs w:val="28"/>
        </w:rPr>
        <w:t>согласно приложению № 1 к настоящему Решению;</w:t>
      </w: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776B33" w:rsidRDefault="00667624" w:rsidP="0066762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Особенности администрирования доходов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FC5BB8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FC5BB8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</w:t>
      </w:r>
      <w:r w:rsidR="00667624" w:rsidRPr="00667624">
        <w:rPr>
          <w:rFonts w:ascii="Times New Roman" w:hAnsi="Times New Roman" w:cs="Times New Roman"/>
          <w:b/>
          <w:bCs/>
        </w:rPr>
        <w:t xml:space="preserve">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Прогнозируемое поступление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доходов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муниципального образования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ind w:left="2268" w:right="849" w:hanging="155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году</w:t>
      </w:r>
      <w:r w:rsidR="00B84A09">
        <w:rPr>
          <w:rFonts w:ascii="Times New Roman" w:hAnsi="Times New Roman"/>
          <w:sz w:val="28"/>
          <w:szCs w:val="28"/>
        </w:rPr>
        <w:t xml:space="preserve"> и плановом периоде 2025 и 2026 годов</w:t>
      </w:r>
      <w:r w:rsidRPr="00667624">
        <w:rPr>
          <w:rFonts w:ascii="Times New Roman" w:hAnsi="Times New Roman"/>
          <w:sz w:val="28"/>
          <w:szCs w:val="28"/>
        </w:rPr>
        <w:t xml:space="preserve"> согласно приложению  № </w:t>
      </w:r>
      <w:r w:rsidR="00B84A0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color w:val="3366FF"/>
          <w:sz w:val="28"/>
          <w:szCs w:val="28"/>
        </w:rPr>
        <w:t xml:space="preserve"> </w:t>
      </w:r>
      <w:r w:rsidRPr="00667624">
        <w:rPr>
          <w:rFonts w:ascii="Times New Roman" w:hAnsi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lastRenderedPageBreak/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</w:t>
      </w:r>
      <w:r w:rsidR="00B84A09">
        <w:rPr>
          <w:rFonts w:ascii="Times New Roman" w:hAnsi="Times New Roman" w:cs="Times New Roman"/>
          <w:sz w:val="28"/>
          <w:szCs w:val="28"/>
        </w:rPr>
        <w:t xml:space="preserve">и плановый период 2025 и 2026 годов </w:t>
      </w:r>
      <w:r w:rsidRPr="0066762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B84A09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</w:t>
      </w:r>
      <w:r w:rsidR="00B84A09"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667624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B84A09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</w:t>
      </w:r>
      <w:r w:rsidR="00B84A09">
        <w:rPr>
          <w:rFonts w:ascii="Times New Roman" w:hAnsi="Times New Roman" w:cs="Times New Roman"/>
          <w:sz w:val="28"/>
          <w:szCs w:val="28"/>
        </w:rPr>
        <w:t xml:space="preserve">и плановый период 2025 и 2026 годов </w:t>
      </w:r>
      <w:r w:rsidRPr="0066762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B84A09">
        <w:rPr>
          <w:rFonts w:ascii="Times New Roman" w:hAnsi="Times New Roman" w:cs="Times New Roman"/>
          <w:sz w:val="28"/>
          <w:szCs w:val="28"/>
        </w:rPr>
        <w:t xml:space="preserve">5 </w:t>
      </w:r>
      <w:r w:rsidRPr="0066762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953B5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>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5. Утвердить размер резервного фонда Администрации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3000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 Особенности исполнения 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t>в 20</w:t>
      </w:r>
      <w:r w:rsidR="00013F86">
        <w:rPr>
          <w:rFonts w:ascii="Times New Roman" w:hAnsi="Times New Roman" w:cs="Times New Roman"/>
          <w:b/>
          <w:sz w:val="28"/>
          <w:szCs w:val="28"/>
        </w:rPr>
        <w:t>2</w:t>
      </w:r>
      <w:r w:rsidR="00732723">
        <w:rPr>
          <w:rFonts w:ascii="Times New Roman" w:hAnsi="Times New Roman" w:cs="Times New Roman"/>
          <w:b/>
          <w:sz w:val="28"/>
          <w:szCs w:val="28"/>
        </w:rPr>
        <w:t>4</w:t>
      </w:r>
      <w:r w:rsidRPr="00667624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67624">
        <w:rPr>
          <w:rFonts w:ascii="Times New Roman" w:hAnsi="Times New Roman"/>
          <w:sz w:val="28"/>
          <w:szCs w:val="28"/>
        </w:rPr>
        <w:t>Остатки средств бюджета муниципального образования по состоянию на 1 января 20</w:t>
      </w:r>
      <w:r w:rsidR="00013F86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  <w:proofErr w:type="gramEnd"/>
    </w:p>
    <w:p w:rsidR="00A5064B" w:rsidRDefault="00A5064B" w:rsidP="00A5064B">
      <w:pPr>
        <w:pStyle w:val="msoplaintextmrcssattr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A5064B">
        <w:rPr>
          <w:color w:val="2C2D2E"/>
          <w:sz w:val="28"/>
          <w:szCs w:val="28"/>
        </w:rPr>
        <w:t>Установить, что в соответствии с пунктом 3 статьи 217 Бюджетного кодекса Российской Федерации в 202</w:t>
      </w:r>
      <w:r w:rsidR="00732723">
        <w:rPr>
          <w:color w:val="2C2D2E"/>
          <w:sz w:val="28"/>
          <w:szCs w:val="28"/>
        </w:rPr>
        <w:t>4</w:t>
      </w:r>
      <w:r w:rsidRPr="00A5064B">
        <w:rPr>
          <w:color w:val="2C2D2E"/>
          <w:sz w:val="28"/>
          <w:szCs w:val="28"/>
        </w:rPr>
        <w:t xml:space="preserve"> 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утверждённых бюджетных ассигнований по подразделу «Другие общегосударственные вопросы» раздела «Общегосударственные вопросы»,  на выполнение обязательств по обеспечению необходимого уровня </w:t>
      </w:r>
      <w:proofErr w:type="spellStart"/>
      <w:r w:rsidRPr="00A5064B">
        <w:rPr>
          <w:color w:val="2C2D2E"/>
          <w:sz w:val="28"/>
          <w:szCs w:val="28"/>
        </w:rPr>
        <w:t>софинансирования</w:t>
      </w:r>
      <w:proofErr w:type="spellEnd"/>
      <w:r w:rsidRPr="00A5064B">
        <w:rPr>
          <w:color w:val="2C2D2E"/>
          <w:sz w:val="28"/>
          <w:szCs w:val="28"/>
        </w:rPr>
        <w:t xml:space="preserve"> расходных обязательств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> сельсовета в</w:t>
      </w:r>
      <w:proofErr w:type="gramEnd"/>
      <w:r w:rsidRPr="00A5064B">
        <w:rPr>
          <w:color w:val="2C2D2E"/>
          <w:sz w:val="28"/>
          <w:szCs w:val="28"/>
        </w:rPr>
        <w:t xml:space="preserve"> </w:t>
      </w:r>
      <w:proofErr w:type="gramStart"/>
      <w:r w:rsidRPr="00A5064B">
        <w:rPr>
          <w:color w:val="2C2D2E"/>
          <w:sz w:val="28"/>
          <w:szCs w:val="28"/>
        </w:rPr>
        <w:t>случае</w:t>
      </w:r>
      <w:proofErr w:type="gramEnd"/>
      <w:r w:rsidRPr="00A5064B">
        <w:rPr>
          <w:color w:val="2C2D2E"/>
          <w:sz w:val="28"/>
          <w:szCs w:val="28"/>
        </w:rPr>
        <w:t xml:space="preserve"> принятия областными органами власти решений по предоставлению субсидий из областного бюджета, а также отдельных программных и </w:t>
      </w:r>
      <w:proofErr w:type="spellStart"/>
      <w:r w:rsidRPr="00A5064B">
        <w:rPr>
          <w:color w:val="2C2D2E"/>
          <w:sz w:val="28"/>
          <w:szCs w:val="28"/>
        </w:rPr>
        <w:t>непрограммных</w:t>
      </w:r>
      <w:proofErr w:type="spellEnd"/>
      <w:r w:rsidRPr="00A5064B">
        <w:rPr>
          <w:color w:val="2C2D2E"/>
          <w:sz w:val="28"/>
          <w:szCs w:val="28"/>
        </w:rPr>
        <w:t xml:space="preserve"> мероприятий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 xml:space="preserve"> сельсовета Дмитриевского района Курской области в размере </w:t>
      </w:r>
      <w:r w:rsidR="00B84A09">
        <w:rPr>
          <w:color w:val="2C2D2E"/>
          <w:sz w:val="28"/>
          <w:szCs w:val="28"/>
        </w:rPr>
        <w:t>499</w:t>
      </w:r>
      <w:r>
        <w:rPr>
          <w:color w:val="2C2D2E"/>
          <w:sz w:val="28"/>
          <w:szCs w:val="28"/>
        </w:rPr>
        <w:t xml:space="preserve"> 000</w:t>
      </w:r>
      <w:r w:rsidRPr="00A5064B">
        <w:rPr>
          <w:color w:val="2C2D2E"/>
          <w:sz w:val="28"/>
          <w:szCs w:val="28"/>
        </w:rPr>
        <w:t> рублей.</w:t>
      </w:r>
    </w:p>
    <w:p w:rsidR="00667624" w:rsidRPr="00667624" w:rsidRDefault="00A5064B" w:rsidP="00A5064B">
      <w:pPr>
        <w:pStyle w:val="msoplaintextmrcssattr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7624" w:rsidRPr="00667624">
        <w:rPr>
          <w:sz w:val="28"/>
          <w:szCs w:val="28"/>
        </w:rPr>
        <w:t>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lastRenderedPageBreak/>
        <w:t>1) реорганизации муниципальных учреждений;</w:t>
      </w:r>
    </w:p>
    <w:p w:rsidR="00667624" w:rsidRPr="00667624" w:rsidRDefault="00A5064B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7624" w:rsidRPr="00667624">
        <w:rPr>
          <w:rFonts w:ascii="Times New Roman" w:hAnsi="Times New Roman" w:cs="Times New Roman"/>
          <w:sz w:val="28"/>
          <w:szCs w:val="28"/>
        </w:rPr>
        <w:t>) изменения и (или) уточнения бюджетной классификации Министерством финансов Российской Федерации.</w:t>
      </w:r>
    </w:p>
    <w:p w:rsidR="00667624" w:rsidRPr="00667624" w:rsidRDefault="00651337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>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667624">
        <w:rPr>
          <w:rFonts w:ascii="Times New Roman" w:hAnsi="Times New Roman"/>
          <w:sz w:val="28"/>
          <w:szCs w:val="28"/>
        </w:rPr>
        <w:t>а-</w:t>
      </w:r>
      <w:proofErr w:type="gramEnd"/>
      <w:r w:rsidRPr="00667624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б) не более 30% суммы договор</w:t>
      </w:r>
      <w:proofErr w:type="gramStart"/>
      <w:r w:rsidRPr="00667624">
        <w:rPr>
          <w:rFonts w:ascii="Times New Roman" w:hAnsi="Times New Roman"/>
          <w:sz w:val="28"/>
          <w:szCs w:val="28"/>
        </w:rPr>
        <w:t>а(</w:t>
      </w:r>
      <w:proofErr w:type="gramEnd"/>
      <w:r w:rsidRPr="00667624">
        <w:rPr>
          <w:rFonts w:ascii="Times New Roman" w:hAnsi="Times New Roman"/>
          <w:sz w:val="28"/>
          <w:szCs w:val="28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7624">
        <w:rPr>
          <w:rFonts w:ascii="Times New Roman" w:hAnsi="Times New Roman"/>
          <w:sz w:val="28"/>
          <w:szCs w:val="28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FC3FAA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Органы местного самоуправления муниципального образования не вправе принимать  решения, приводящие к увеличению в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году численности муниципальных служащих</w:t>
      </w:r>
      <w:r w:rsidR="00423695">
        <w:rPr>
          <w:rFonts w:ascii="Times New Roman" w:hAnsi="Times New Roman" w:cs="Times New Roman"/>
          <w:sz w:val="28"/>
          <w:szCs w:val="28"/>
        </w:rPr>
        <w:t>,</w:t>
      </w:r>
      <w:r w:rsidRPr="00FC3F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C3FAA">
        <w:rPr>
          <w:rFonts w:ascii="Times New Roman" w:hAnsi="Times New Roman" w:cs="Times New Roman"/>
          <w:sz w:val="28"/>
          <w:szCs w:val="28"/>
        </w:rPr>
        <w:t>а также расходов на их содержание</w:t>
      </w:r>
      <w:r w:rsidRPr="00FC3FA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Муниципальный долг </w:t>
      </w:r>
      <w:proofErr w:type="spellStart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  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3E6C95">
        <w:rPr>
          <w:rFonts w:ascii="Times New Roman" w:hAnsi="Times New Roman"/>
          <w:sz w:val="28"/>
          <w:szCs w:val="28"/>
        </w:rPr>
        <w:t xml:space="preserve"> сельсовета на 1 января 202</w:t>
      </w:r>
      <w:r w:rsidR="00732723">
        <w:rPr>
          <w:rFonts w:ascii="Times New Roman" w:hAnsi="Times New Roman"/>
          <w:sz w:val="28"/>
          <w:szCs w:val="28"/>
        </w:rPr>
        <w:t>5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</w:t>
      </w:r>
      <w:r w:rsidR="00DD43A3">
        <w:rPr>
          <w:rFonts w:ascii="Times New Roman" w:hAnsi="Times New Roman"/>
          <w:sz w:val="28"/>
          <w:szCs w:val="28"/>
        </w:rPr>
        <w:t xml:space="preserve"> </w:t>
      </w:r>
      <w:r w:rsidR="00667624" w:rsidRPr="00667624">
        <w:rPr>
          <w:rFonts w:ascii="Times New Roman" w:hAnsi="Times New Roman"/>
          <w:sz w:val="28"/>
          <w:szCs w:val="28"/>
        </w:rPr>
        <w:t>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67624" w:rsidRPr="00667624">
        <w:rPr>
          <w:rFonts w:ascii="Times New Roman" w:hAnsi="Times New Roman"/>
          <w:sz w:val="28"/>
          <w:szCs w:val="28"/>
        </w:rPr>
        <w:t xml:space="preserve">.Установить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DD43A3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6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</w:t>
      </w:r>
      <w:r w:rsidR="00B7305A">
        <w:rPr>
          <w:rFonts w:ascii="Times New Roman" w:hAnsi="Times New Roman"/>
          <w:sz w:val="28"/>
          <w:szCs w:val="28"/>
        </w:rPr>
        <w:t>ей</w:t>
      </w:r>
      <w:r w:rsidR="00667624" w:rsidRPr="00667624">
        <w:rPr>
          <w:rFonts w:ascii="Times New Roman" w:hAnsi="Times New Roman"/>
          <w:sz w:val="28"/>
          <w:szCs w:val="28"/>
        </w:rPr>
        <w:t>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667624" w:rsidRPr="00FC5BB8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7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</w:t>
      </w:r>
      <w:r w:rsidR="00667624" w:rsidRPr="00667624">
        <w:rPr>
          <w:rFonts w:ascii="Times New Roman" w:hAnsi="Times New Roman"/>
          <w:sz w:val="28"/>
          <w:szCs w:val="28"/>
        </w:rPr>
        <w:lastRenderedPageBreak/>
        <w:t>обязательствам муниципального образования в сумме 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. Утвердить </w:t>
      </w:r>
      <w:hyperlink r:id="rId4" w:history="1">
        <w:r w:rsidR="00667624"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="00667624"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 </w:t>
      </w:r>
      <w:r w:rsidR="00B84A09">
        <w:rPr>
          <w:rFonts w:ascii="Times New Roman" w:hAnsi="Times New Roman"/>
          <w:sz w:val="28"/>
          <w:szCs w:val="28"/>
        </w:rPr>
        <w:t>и плановый период 2025 и 2026 годов согласно приложению №6</w:t>
      </w:r>
      <w:r w:rsidR="00667624" w:rsidRPr="0066762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40675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 </w:t>
      </w:r>
      <w:r w:rsidR="00FC5BB8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. Утвердить </w:t>
      </w:r>
      <w:hyperlink r:id="rId5" w:history="1">
        <w:r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/>
          <w:sz w:val="28"/>
          <w:szCs w:val="28"/>
        </w:rPr>
        <w:t xml:space="preserve"> муниципальных гарантий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="0040675D">
        <w:rPr>
          <w:rFonts w:ascii="Times New Roman" w:hAnsi="Times New Roman"/>
          <w:sz w:val="28"/>
          <w:szCs w:val="28"/>
        </w:rPr>
        <w:t xml:space="preserve"> год и на плановый период 2025 и 2026 годов согласно приложению № 7</w:t>
      </w:r>
      <w:r w:rsidRPr="0066762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67624" w:rsidRPr="00667624" w:rsidRDefault="00667624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5BB8" w:rsidRDefault="00FC5BB8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Привлечение бюджетных кредитов и кредитов коммерческих 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банков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в 20</w:t>
      </w:r>
      <w:r w:rsidR="008E58C9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3E6C95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732723">
        <w:rPr>
          <w:rFonts w:ascii="Times New Roman" w:hAnsi="Times New Roman"/>
          <w:sz w:val="28"/>
          <w:szCs w:val="28"/>
        </w:rPr>
        <w:t>6</w:t>
      </w:r>
      <w:r w:rsidRPr="00667624">
        <w:rPr>
          <w:rFonts w:ascii="Times New Roman" w:hAnsi="Times New Roman"/>
          <w:sz w:val="28"/>
          <w:szCs w:val="28"/>
        </w:rPr>
        <w:t xml:space="preserve"> годов: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667624" w:rsidRDefault="00667624" w:rsidP="00667624">
      <w:pPr>
        <w:pStyle w:val="a5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pStyle w:val="a3"/>
        <w:ind w:firstLine="720"/>
        <w:rPr>
          <w:b/>
          <w:lang w:val="ru-RU"/>
        </w:rPr>
      </w:pPr>
      <w:r w:rsidRPr="00667624">
        <w:rPr>
          <w:b/>
          <w:lang w:val="ru-RU"/>
        </w:rPr>
        <w:t>1</w:t>
      </w:r>
      <w:r w:rsidR="007E0E26">
        <w:rPr>
          <w:b/>
          <w:lang w:val="ru-RU"/>
        </w:rPr>
        <w:t>0</w:t>
      </w:r>
      <w:r w:rsidRPr="00667624">
        <w:rPr>
          <w:b/>
          <w:lang w:val="ru-RU"/>
        </w:rPr>
        <w:t>. Вступление в силу настоящего Решения</w:t>
      </w:r>
    </w:p>
    <w:p w:rsidR="00667624" w:rsidRPr="00667624" w:rsidRDefault="00667624" w:rsidP="00667624">
      <w:pPr>
        <w:pStyle w:val="a3"/>
        <w:ind w:firstLine="720"/>
        <w:rPr>
          <w:b/>
          <w:bCs/>
          <w:lang w:val="ru-RU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="00732723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года и подлежит опубликованию в районной газете «Дмитриевский вестник».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Каширина Е.Н.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  <w:r w:rsidR="00FC5BB8">
        <w:rPr>
          <w:rFonts w:ascii="Times New Roman" w:hAnsi="Times New Roman" w:cs="Times New Roman"/>
          <w:sz w:val="28"/>
          <w:szCs w:val="28"/>
        </w:rPr>
        <w:t xml:space="preserve">Глотов </w:t>
      </w:r>
      <w:r w:rsidRPr="00667624">
        <w:rPr>
          <w:rFonts w:ascii="Times New Roman" w:hAnsi="Times New Roman" w:cs="Times New Roman"/>
          <w:sz w:val="28"/>
          <w:szCs w:val="28"/>
        </w:rPr>
        <w:t xml:space="preserve"> 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F01A72" w:rsidRPr="00667624" w:rsidRDefault="00F01A72">
      <w:pPr>
        <w:rPr>
          <w:rFonts w:ascii="Times New Roman" w:hAnsi="Times New Roman"/>
          <w:sz w:val="24"/>
          <w:szCs w:val="24"/>
        </w:rPr>
      </w:pPr>
    </w:p>
    <w:sectPr w:rsidR="00F01A72" w:rsidRPr="00667624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13F86"/>
    <w:rsid w:val="000B29E1"/>
    <w:rsid w:val="000D7356"/>
    <w:rsid w:val="00146CCC"/>
    <w:rsid w:val="001B1E93"/>
    <w:rsid w:val="00204B78"/>
    <w:rsid w:val="0023689B"/>
    <w:rsid w:val="00286EF2"/>
    <w:rsid w:val="002B2FC8"/>
    <w:rsid w:val="002C3BEB"/>
    <w:rsid w:val="002E00B2"/>
    <w:rsid w:val="00360D1A"/>
    <w:rsid w:val="003A3A90"/>
    <w:rsid w:val="003C7B56"/>
    <w:rsid w:val="003E6C95"/>
    <w:rsid w:val="0040675D"/>
    <w:rsid w:val="00423695"/>
    <w:rsid w:val="00474AAF"/>
    <w:rsid w:val="004C0678"/>
    <w:rsid w:val="004E098D"/>
    <w:rsid w:val="004F54F7"/>
    <w:rsid w:val="005966E1"/>
    <w:rsid w:val="006309A4"/>
    <w:rsid w:val="00651337"/>
    <w:rsid w:val="00667624"/>
    <w:rsid w:val="006C464E"/>
    <w:rsid w:val="006F5E4D"/>
    <w:rsid w:val="00732723"/>
    <w:rsid w:val="00746B1C"/>
    <w:rsid w:val="00776B33"/>
    <w:rsid w:val="0079078A"/>
    <w:rsid w:val="007B53FC"/>
    <w:rsid w:val="007E0E26"/>
    <w:rsid w:val="0083066D"/>
    <w:rsid w:val="0087698B"/>
    <w:rsid w:val="008E58C9"/>
    <w:rsid w:val="00953B53"/>
    <w:rsid w:val="009A1581"/>
    <w:rsid w:val="009C1A99"/>
    <w:rsid w:val="009D2934"/>
    <w:rsid w:val="00A46BCF"/>
    <w:rsid w:val="00A5064B"/>
    <w:rsid w:val="00B2016A"/>
    <w:rsid w:val="00B33B8B"/>
    <w:rsid w:val="00B7305A"/>
    <w:rsid w:val="00B84A09"/>
    <w:rsid w:val="00BA43AB"/>
    <w:rsid w:val="00C159E6"/>
    <w:rsid w:val="00C60490"/>
    <w:rsid w:val="00C709C8"/>
    <w:rsid w:val="00D65BE8"/>
    <w:rsid w:val="00D97695"/>
    <w:rsid w:val="00DD0741"/>
    <w:rsid w:val="00DD43A3"/>
    <w:rsid w:val="00E91658"/>
    <w:rsid w:val="00EC2E27"/>
    <w:rsid w:val="00ED7409"/>
    <w:rsid w:val="00F01A72"/>
    <w:rsid w:val="00F91DB1"/>
    <w:rsid w:val="00FC3FAA"/>
    <w:rsid w:val="00FC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5064B"/>
    <w:pPr>
      <w:ind w:left="720"/>
      <w:contextualSpacing/>
    </w:pPr>
  </w:style>
  <w:style w:type="paragraph" w:customStyle="1" w:styleId="msoplaintextmrcssattr">
    <w:name w:val="msoplaintext_mr_css_attr"/>
    <w:basedOn w:val="a"/>
    <w:rsid w:val="00A506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417;n=27389;fld=134;dst=100837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41</cp:revision>
  <cp:lastPrinted>2022-11-17T06:11:00Z</cp:lastPrinted>
  <dcterms:created xsi:type="dcterms:W3CDTF">2017-11-07T07:31:00Z</dcterms:created>
  <dcterms:modified xsi:type="dcterms:W3CDTF">2023-11-28T07:18:00Z</dcterms:modified>
</cp:coreProperties>
</file>