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7" w:rsidRDefault="00010997" w:rsidP="00010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10997" w:rsidRPr="00FF18A8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F18A8">
        <w:rPr>
          <w:b/>
          <w:sz w:val="28"/>
          <w:szCs w:val="28"/>
        </w:rPr>
        <w:t xml:space="preserve">от </w:t>
      </w:r>
      <w:r w:rsidR="00262168">
        <w:rPr>
          <w:b/>
          <w:sz w:val="28"/>
          <w:szCs w:val="28"/>
        </w:rPr>
        <w:t>11</w:t>
      </w:r>
      <w:r w:rsidR="00A86A7B" w:rsidRPr="00FF18A8">
        <w:rPr>
          <w:b/>
          <w:sz w:val="28"/>
          <w:szCs w:val="28"/>
        </w:rPr>
        <w:t xml:space="preserve"> ноября</w:t>
      </w:r>
      <w:r w:rsidR="007C3E65" w:rsidRPr="00FF18A8">
        <w:rPr>
          <w:b/>
          <w:sz w:val="28"/>
          <w:szCs w:val="28"/>
        </w:rPr>
        <w:t xml:space="preserve"> </w:t>
      </w:r>
      <w:r w:rsidRPr="00FF18A8">
        <w:rPr>
          <w:b/>
          <w:sz w:val="28"/>
          <w:szCs w:val="28"/>
        </w:rPr>
        <w:t xml:space="preserve"> 20</w:t>
      </w:r>
      <w:r w:rsidR="00A86A7B" w:rsidRPr="00FF18A8">
        <w:rPr>
          <w:b/>
          <w:sz w:val="28"/>
          <w:szCs w:val="28"/>
        </w:rPr>
        <w:t>2</w:t>
      </w:r>
      <w:r w:rsidR="00262168">
        <w:rPr>
          <w:b/>
          <w:sz w:val="28"/>
          <w:szCs w:val="28"/>
        </w:rPr>
        <w:t>2</w:t>
      </w:r>
      <w:r w:rsidRPr="00FF18A8">
        <w:rPr>
          <w:b/>
          <w:sz w:val="28"/>
          <w:szCs w:val="28"/>
        </w:rPr>
        <w:t xml:space="preserve">  № </w:t>
      </w:r>
      <w:r w:rsidR="00A86A7B" w:rsidRPr="00FF18A8">
        <w:rPr>
          <w:b/>
          <w:sz w:val="28"/>
          <w:szCs w:val="28"/>
        </w:rPr>
        <w:t>5</w:t>
      </w:r>
      <w:r w:rsidR="00262168">
        <w:rPr>
          <w:b/>
          <w:sz w:val="28"/>
          <w:szCs w:val="28"/>
        </w:rPr>
        <w:t>1</w:t>
      </w:r>
      <w:r w:rsidRPr="00FF18A8">
        <w:rPr>
          <w:b/>
          <w:sz w:val="28"/>
          <w:szCs w:val="28"/>
        </w:rPr>
        <w:t xml:space="preserve"> 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 w:rsidRPr="00010997">
        <w:rPr>
          <w:rFonts w:ascii="Times New Roman" w:hAnsi="Times New Roman" w:cs="Times New Roman"/>
          <w:sz w:val="28"/>
          <w:szCs w:val="28"/>
        </w:rPr>
        <w:t>-202</w:t>
      </w:r>
      <w:r w:rsidR="00262168">
        <w:rPr>
          <w:rFonts w:ascii="Times New Roman" w:hAnsi="Times New Roman" w:cs="Times New Roman"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997" w:rsidRPr="008D6884" w:rsidRDefault="00010997" w:rsidP="00010997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0997" w:rsidRDefault="00010997" w:rsidP="000109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21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010997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CD27E9">
        <w:rPr>
          <w:rFonts w:ascii="Times New Roman" w:hAnsi="Times New Roman" w:cs="Times New Roman"/>
          <w:sz w:val="28"/>
          <w:szCs w:val="28"/>
        </w:rPr>
        <w:t>0</w:t>
      </w:r>
      <w:r w:rsidR="00262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7E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 w:rsidR="00262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D27E9">
        <w:rPr>
          <w:rFonts w:ascii="Times New Roman" w:hAnsi="Times New Roman" w:cs="Times New Roman"/>
          <w:sz w:val="28"/>
          <w:szCs w:val="28"/>
        </w:rPr>
        <w:t>5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</w:t>
      </w:r>
      <w:r w:rsidRPr="00010997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C3E65">
        <w:rPr>
          <w:rFonts w:ascii="Times New Roman" w:hAnsi="Times New Roman" w:cs="Times New Roman"/>
          <w:sz w:val="28"/>
          <w:szCs w:val="28"/>
        </w:rPr>
        <w:t>2</w:t>
      </w:r>
      <w:r w:rsidR="00262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2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96BBE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BBE" w:rsidRPr="00E111B0" w:rsidRDefault="00D96BBE" w:rsidP="00D96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96BBE" w:rsidRPr="00E111B0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Pr="00302332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10997" w:rsidRPr="008D6884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 его подписания.</w:t>
      </w:r>
    </w:p>
    <w:p w:rsidR="00262168" w:rsidRDefault="00262168" w:rsidP="00010997">
      <w:pPr>
        <w:pStyle w:val="11"/>
        <w:ind w:firstLine="0"/>
        <w:jc w:val="both"/>
      </w:pPr>
    </w:p>
    <w:p w:rsidR="00262168" w:rsidRDefault="00262168" w:rsidP="00010997">
      <w:pPr>
        <w:pStyle w:val="11"/>
        <w:ind w:firstLine="0"/>
        <w:jc w:val="both"/>
      </w:pPr>
    </w:p>
    <w:p w:rsidR="00262168" w:rsidRDefault="00262168" w:rsidP="00010997">
      <w:pPr>
        <w:pStyle w:val="11"/>
        <w:ind w:firstLine="0"/>
        <w:jc w:val="both"/>
      </w:pPr>
    </w:p>
    <w:p w:rsidR="00010997" w:rsidRDefault="00010997" w:rsidP="00010997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7C3E65" w:rsidRDefault="00010997" w:rsidP="00010997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7C3E65">
        <w:t>В.В.Глотов</w:t>
      </w:r>
    </w:p>
    <w:p w:rsidR="00262168" w:rsidRDefault="00262168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262168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262168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</w:t>
      </w:r>
    </w:p>
    <w:p w:rsidR="007C3E65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168" w:rsidRDefault="00262168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Администрации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010997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0109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Дмитриевского района Курской области </w:t>
      </w:r>
    </w:p>
    <w:p w:rsidR="00010997" w:rsidRPr="00FF18A8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F18A8">
        <w:rPr>
          <w:rFonts w:ascii="Times New Roman" w:hAnsi="Times New Roman" w:cs="Times New Roman"/>
          <w:sz w:val="24"/>
          <w:szCs w:val="24"/>
        </w:rPr>
        <w:t xml:space="preserve">от </w:t>
      </w:r>
      <w:r w:rsidR="00262168">
        <w:rPr>
          <w:rFonts w:ascii="Times New Roman" w:hAnsi="Times New Roman" w:cs="Times New Roman"/>
          <w:sz w:val="24"/>
          <w:szCs w:val="24"/>
        </w:rPr>
        <w:t>11</w:t>
      </w:r>
      <w:r w:rsidR="00A86A7B" w:rsidRPr="00FF18A8">
        <w:rPr>
          <w:rFonts w:ascii="Times New Roman" w:hAnsi="Times New Roman" w:cs="Times New Roman"/>
          <w:sz w:val="24"/>
          <w:szCs w:val="24"/>
        </w:rPr>
        <w:t>.11.</w:t>
      </w:r>
      <w:r w:rsidRPr="00FF18A8">
        <w:rPr>
          <w:rFonts w:ascii="Times New Roman" w:hAnsi="Times New Roman" w:cs="Times New Roman"/>
          <w:sz w:val="24"/>
          <w:szCs w:val="24"/>
        </w:rPr>
        <w:t xml:space="preserve"> 20</w:t>
      </w:r>
      <w:r w:rsidR="007C3E65" w:rsidRPr="00FF18A8">
        <w:rPr>
          <w:rFonts w:ascii="Times New Roman" w:hAnsi="Times New Roman" w:cs="Times New Roman"/>
          <w:sz w:val="24"/>
          <w:szCs w:val="24"/>
        </w:rPr>
        <w:t>2</w:t>
      </w:r>
      <w:r w:rsidR="00FF18A8" w:rsidRPr="00FF18A8">
        <w:rPr>
          <w:rFonts w:ascii="Times New Roman" w:hAnsi="Times New Roman" w:cs="Times New Roman"/>
          <w:sz w:val="24"/>
          <w:szCs w:val="24"/>
        </w:rPr>
        <w:t>1</w:t>
      </w:r>
      <w:r w:rsidRPr="00FF18A8">
        <w:rPr>
          <w:rFonts w:ascii="Times New Roman" w:hAnsi="Times New Roman" w:cs="Times New Roman"/>
          <w:sz w:val="24"/>
          <w:szCs w:val="24"/>
        </w:rPr>
        <w:t xml:space="preserve"> г. №</w:t>
      </w:r>
      <w:r w:rsidR="00A86A7B" w:rsidRPr="00FF18A8">
        <w:rPr>
          <w:rFonts w:ascii="Times New Roman" w:hAnsi="Times New Roman" w:cs="Times New Roman"/>
          <w:sz w:val="24"/>
          <w:szCs w:val="24"/>
        </w:rPr>
        <w:t>5</w:t>
      </w:r>
      <w:r w:rsidR="00262168">
        <w:rPr>
          <w:rFonts w:ascii="Times New Roman" w:hAnsi="Times New Roman" w:cs="Times New Roman"/>
          <w:sz w:val="24"/>
          <w:szCs w:val="24"/>
        </w:rPr>
        <w:t>1</w:t>
      </w:r>
      <w:r w:rsidRPr="00FF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97" w:rsidRPr="00AD7BE7" w:rsidRDefault="00010997" w:rsidP="00010997">
      <w:pPr>
        <w:spacing w:after="0"/>
        <w:jc w:val="center"/>
        <w:rPr>
          <w:rFonts w:ascii="Arial" w:hAnsi="Arial" w:cs="Arial"/>
        </w:rPr>
      </w:pPr>
    </w:p>
    <w:p w:rsidR="00010997" w:rsidRPr="00AD7BE7" w:rsidRDefault="00010997" w:rsidP="00010997">
      <w:pPr>
        <w:jc w:val="center"/>
        <w:rPr>
          <w:rFonts w:ascii="Arial" w:hAnsi="Arial" w:cs="Arial"/>
          <w:b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2621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62168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210"/>
      </w:tblGrid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010997" w:rsidRPr="00010997" w:rsidRDefault="00010997" w:rsidP="00262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программа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муниципальном образовании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0" w:name="YANDEX_32"/>
            <w:bookmarkEnd w:id="0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010997" w:rsidRPr="00010997" w:rsidRDefault="00010997" w:rsidP="00010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эффективной системы профилактики правонарушений; 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2) укрепление правопорядка и повышение уровня  общественной безопасности;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3) привлечение негосударственных организаций, общественных объединений и граждан к укреплению правопорядка;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4) выявление и устранение причин и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способствующих совершению правонарушений;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6) привлечение детей  и  молодежи  к  участию  в спортивных мероприятиях.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262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3.0 тыс</w:t>
            </w:r>
            <w:proofErr w:type="gramStart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1,0 тыс. руб.;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руб.;</w:t>
            </w:r>
          </w:p>
          <w:p w:rsidR="00010997" w:rsidRPr="00010997" w:rsidRDefault="00010997" w:rsidP="00262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Pr="00010997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В целях формирования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2168">
        <w:rPr>
          <w:rFonts w:ascii="Times New Roman" w:hAnsi="Times New Roman" w:cs="Times New Roman"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годы, которая позволит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10997" w:rsidRPr="00010997" w:rsidRDefault="00010997" w:rsidP="00010997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0997">
        <w:rPr>
          <w:sz w:val="28"/>
          <w:szCs w:val="28"/>
        </w:rPr>
        <w:tab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сельсовета  развитию 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 Основной целью является - обеспечение безопасности  граждан  на территории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010997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 и  молодежи  к  участию  в спортивных мероприятиях. 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3.</w:t>
      </w:r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r w:rsidRPr="0001099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2168">
        <w:rPr>
          <w:rFonts w:ascii="Times New Roman" w:hAnsi="Times New Roman" w:cs="Times New Roman"/>
          <w:sz w:val="28"/>
          <w:szCs w:val="28"/>
        </w:rPr>
        <w:t>3</w:t>
      </w:r>
      <w:r w:rsidRPr="000109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168">
        <w:rPr>
          <w:rFonts w:ascii="Times New Roman" w:hAnsi="Times New Roman" w:cs="Times New Roman"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4" w:anchor="sub_1200" w:history="1">
        <w:r w:rsidRPr="00010997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010997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997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2621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262168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3260"/>
        <w:gridCol w:w="3119"/>
      </w:tblGrid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pStyle w:val="ConsNorma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поселения,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директорами муниципальных образовательных учреждений: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организации комплексной помощи семьям и несовершеннолетним, находящимся в социально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262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сельсовета, 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в библиотеках, ДК и  школах игровых программ, тематических бесед по профилактики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преступлений и иных правонарушений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ОВД  России «Дмитриевский»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010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010997" w:rsidRPr="00010997" w:rsidTr="008A068B">
        <w:trPr>
          <w:trHeight w:val="842"/>
        </w:trPr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сельсовета,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260" w:type="dxa"/>
          </w:tcPr>
          <w:p w:rsidR="00010997" w:rsidRPr="00010997" w:rsidRDefault="00010997" w:rsidP="002621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AD7BE7" w:rsidRDefault="00010997" w:rsidP="00010997">
      <w:pPr>
        <w:rPr>
          <w:rFonts w:ascii="Arial" w:hAnsi="Arial" w:cs="Arial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997" w:rsidRPr="00010997" w:rsidSect="00B548C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97"/>
    <w:rsid w:val="00010997"/>
    <w:rsid w:val="00262168"/>
    <w:rsid w:val="005D54E2"/>
    <w:rsid w:val="00793CF8"/>
    <w:rsid w:val="00794917"/>
    <w:rsid w:val="007C3E65"/>
    <w:rsid w:val="008B3825"/>
    <w:rsid w:val="00A86A7B"/>
    <w:rsid w:val="00AA18FD"/>
    <w:rsid w:val="00AB6EE6"/>
    <w:rsid w:val="00B01D0D"/>
    <w:rsid w:val="00CA67A6"/>
    <w:rsid w:val="00CD27E9"/>
    <w:rsid w:val="00CF59F7"/>
    <w:rsid w:val="00D913B3"/>
    <w:rsid w:val="00D96BBE"/>
    <w:rsid w:val="00DE3D93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09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1099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09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010997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109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010997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010997"/>
    <w:pPr>
      <w:jc w:val="both"/>
    </w:pPr>
  </w:style>
  <w:style w:type="paragraph" w:styleId="a5">
    <w:name w:val="No Spacing"/>
    <w:uiPriority w:val="1"/>
    <w:qFormat/>
    <w:rsid w:val="000109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rsid w:val="00010997"/>
    <w:rPr>
      <w:color w:val="008000"/>
    </w:rPr>
  </w:style>
  <w:style w:type="paragraph" w:styleId="a7">
    <w:name w:val="Normal (Web)"/>
    <w:basedOn w:val="a"/>
    <w:uiPriority w:val="99"/>
    <w:unhideWhenUsed/>
    <w:rsid w:val="00010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1830</Words>
  <Characters>10431</Characters>
  <Application>Microsoft Office Word</Application>
  <DocSecurity>0</DocSecurity>
  <Lines>86</Lines>
  <Paragraphs>24</Paragraphs>
  <ScaleCrop>false</ScaleCrop>
  <Company>CtrlSoft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16</cp:revision>
  <cp:lastPrinted>2021-11-16T09:36:00Z</cp:lastPrinted>
  <dcterms:created xsi:type="dcterms:W3CDTF">2019-11-14T08:11:00Z</dcterms:created>
  <dcterms:modified xsi:type="dcterms:W3CDTF">2022-11-15T10:57:00Z</dcterms:modified>
</cp:coreProperties>
</file>