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ПОПОВКИНСКОГО СЕЛЬСОВЕТА ДМИТРИЕВСКОГО РАЙОНА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2B6D">
        <w:rPr>
          <w:rFonts w:ascii="Times New Roman" w:hAnsi="Times New Roman" w:cs="Times New Roman"/>
          <w:b/>
          <w:sz w:val="28"/>
          <w:szCs w:val="28"/>
        </w:rPr>
        <w:t>24 ноября 2021</w:t>
      </w:r>
      <w:r w:rsidRPr="00B20595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F02B6D">
        <w:rPr>
          <w:rFonts w:ascii="Times New Roman" w:hAnsi="Times New Roman" w:cs="Times New Roman"/>
          <w:b/>
          <w:sz w:val="28"/>
          <w:szCs w:val="28"/>
        </w:rPr>
        <w:t>48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 проекте решения Собрания депутатов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Поповкинского</w:t>
      </w:r>
      <w:proofErr w:type="spellEnd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сельсовета Дмитриевского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района Курской области «О бюджете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муниципального образования «</w:t>
      </w:r>
      <w:proofErr w:type="spell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Поповкинский</w:t>
      </w:r>
      <w:proofErr w:type="spellEnd"/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сельсовет»  Дмитриевского  района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Курской области на 20</w:t>
      </w:r>
      <w:r w:rsidR="00F02B6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22</w:t>
      </w: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год   и </w:t>
      </w:r>
      <w:proofErr w:type="gram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на</w:t>
      </w:r>
      <w:proofErr w:type="gramEnd"/>
    </w:p>
    <w:p w:rsidR="00B20595" w:rsidRPr="00B20595" w:rsidRDefault="00F02B6D" w:rsidP="00B20595">
      <w:pPr>
        <w:pStyle w:val="a3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плановый период 2023 и 2024</w:t>
      </w:r>
      <w:r w:rsidR="00B20595"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годов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ab/>
        <w:t>В соответствии с   положением «О бюджетном процессе в   муниципальном образовании «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утвержденным решением Собранием  депутатов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Дмитриевск</w:t>
      </w:r>
      <w:r w:rsidR="00B76BFD">
        <w:rPr>
          <w:rFonts w:ascii="Times New Roman" w:hAnsi="Times New Roman" w:cs="Times New Roman"/>
          <w:sz w:val="28"/>
          <w:szCs w:val="28"/>
        </w:rPr>
        <w:t>ого района Курской области от 20.10.2010  № 10, руководствуясь  Уставом</w:t>
      </w:r>
      <w:bookmarkStart w:id="0" w:name="_GoBack"/>
      <w:bookmarkEnd w:id="0"/>
      <w:r w:rsidRPr="00B205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Собрание депутатов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решило:</w:t>
      </w:r>
    </w:p>
    <w:p w:rsidR="00B20595" w:rsidRPr="00B20595" w:rsidRDefault="00B20595" w:rsidP="00B20595">
      <w:pPr>
        <w:pStyle w:val="a3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20595">
        <w:rPr>
          <w:rFonts w:ascii="Times New Roman" w:hAnsi="Times New Roman" w:cs="Times New Roman"/>
          <w:color w:val="auto"/>
          <w:sz w:val="28"/>
          <w:szCs w:val="28"/>
          <w:lang w:val="ru-RU"/>
        </w:rPr>
        <w:t>1. Утвердить проект решения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Собрания депутатов 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Поповкинского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Поповкинский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сельсовет»  Дмитриевского</w:t>
      </w:r>
      <w:r w:rsidR="00F02B6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района Курской области на 2022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   и на плановый период 202</w:t>
      </w:r>
      <w:r w:rsidR="00F02B6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3 и 2024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годов в первом чтении.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595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Внести проект решения Собрания депутатов 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</w:t>
      </w:r>
      <w:r w:rsidR="00F02B6D">
        <w:rPr>
          <w:rFonts w:ascii="Times New Roman" w:hAnsi="Times New Roman" w:cs="Times New Roman"/>
          <w:color w:val="000000"/>
          <w:sz w:val="28"/>
          <w:szCs w:val="28"/>
        </w:rPr>
        <w:t>о района Курской области на 2022 год и плановый период 2023 и 2024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годов» на обсуждение граждан, проживающих на территории 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района.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20595" w:rsidRPr="00B20595" w:rsidRDefault="00F02B6D" w:rsidP="00B20595">
      <w:pPr>
        <w:pStyle w:val="a3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</w:p>
    <w:p w:rsidR="00B20595" w:rsidRPr="00B20595" w:rsidRDefault="00F02B6D" w:rsidP="00B205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595" w:rsidRPr="00B20595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по проекту решения </w:t>
      </w:r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proofErr w:type="spellStart"/>
      <w:r w:rsidR="00B20595" w:rsidRPr="00B20595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="00B20595" w:rsidRPr="00B20595">
        <w:rPr>
          <w:rFonts w:ascii="Times New Roman" w:hAnsi="Times New Roman" w:cs="Times New Roman"/>
          <w:bCs/>
          <w:sz w:val="28"/>
          <w:szCs w:val="28"/>
        </w:rPr>
        <w:t>Поповкинский</w:t>
      </w:r>
      <w:proofErr w:type="spellEnd"/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 сельсовет»  Дмитриевского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 на 2022</w:t>
      </w:r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 год   и на </w:t>
      </w:r>
      <w:r>
        <w:rPr>
          <w:rFonts w:ascii="Times New Roman" w:hAnsi="Times New Roman" w:cs="Times New Roman"/>
          <w:bCs/>
          <w:sz w:val="28"/>
          <w:szCs w:val="28"/>
        </w:rPr>
        <w:t>плановый период 2023 и 2024</w:t>
      </w:r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20595" w:rsidRPr="00B20595">
        <w:rPr>
          <w:rFonts w:ascii="Times New Roman" w:hAnsi="Times New Roman" w:cs="Times New Roman"/>
          <w:sz w:val="28"/>
          <w:szCs w:val="28"/>
        </w:rPr>
        <w:t xml:space="preserve">    направлять по адресу: 307532, Курская область, Дмитриевский район, </w:t>
      </w:r>
      <w:proofErr w:type="spellStart"/>
      <w:r w:rsidR="00B20595" w:rsidRPr="00B205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20595" w:rsidRPr="00B205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0595" w:rsidRPr="00B20595"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20595"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20595" w:rsidRPr="00B20595" w:rsidRDefault="008F24DF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0595" w:rsidRPr="00B20595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на информационных стендах, расположенных на территории </w:t>
      </w:r>
      <w:proofErr w:type="spellStart"/>
      <w:r w:rsidR="00B20595"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20595" w:rsidRPr="00B20595" w:rsidRDefault="008F24DF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0595" w:rsidRPr="00B20595">
        <w:rPr>
          <w:rFonts w:ascii="Times New Roman" w:hAnsi="Times New Roman" w:cs="Times New Roman"/>
          <w:sz w:val="28"/>
          <w:szCs w:val="28"/>
        </w:rPr>
        <w:t xml:space="preserve">. </w:t>
      </w:r>
      <w:r w:rsidR="00B20595"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момента его </w:t>
      </w:r>
      <w:r w:rsidR="00B20595" w:rsidRPr="00B20595">
        <w:rPr>
          <w:rFonts w:ascii="Times New Roman" w:hAnsi="Times New Roman" w:cs="Times New Roman"/>
          <w:sz w:val="28"/>
          <w:szCs w:val="28"/>
        </w:rPr>
        <w:t>обнародования</w:t>
      </w:r>
      <w:r w:rsidR="00B20595" w:rsidRPr="00B205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595" w:rsidRPr="00B20595" w:rsidRDefault="008F24DF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6</w:t>
      </w:r>
      <w:r w:rsidR="00B20595" w:rsidRPr="00B2059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</w:t>
      </w:r>
      <w:proofErr w:type="gramStart"/>
      <w:r w:rsidR="00B20595" w:rsidRPr="00B205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="00B20595" w:rsidRPr="00B20595">
        <w:rPr>
          <w:rFonts w:ascii="Times New Roman" w:hAnsi="Times New Roman" w:cs="Times New Roman"/>
          <w:sz w:val="28"/>
          <w:szCs w:val="28"/>
        </w:rPr>
        <w:t>финасово</w:t>
      </w:r>
      <w:proofErr w:type="spell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 - бюджетную комиссию  (председатель Каширина Е.Н.).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</w:t>
      </w: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95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Е.Н.Каширина</w:t>
      </w:r>
      <w:proofErr w:type="spellEnd"/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0B" w:rsidRPr="00B20595" w:rsidRDefault="00ED550B" w:rsidP="00ED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Глотов</w:t>
      </w:r>
    </w:p>
    <w:p w:rsidR="00ED550B" w:rsidRPr="00B20595" w:rsidRDefault="00ED550B" w:rsidP="00ED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5F2" w:rsidRDefault="001105F2" w:rsidP="00B20595">
      <w:pPr>
        <w:spacing w:after="0"/>
      </w:pPr>
    </w:p>
    <w:sectPr w:rsidR="001105F2" w:rsidSect="00D54029">
      <w:pgSz w:w="11906" w:h="16838"/>
      <w:pgMar w:top="1134" w:right="1134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595"/>
    <w:rsid w:val="001105F2"/>
    <w:rsid w:val="008F24DF"/>
    <w:rsid w:val="00B20595"/>
    <w:rsid w:val="00B76BFD"/>
    <w:rsid w:val="00ED550B"/>
    <w:rsid w:val="00F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0595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79513200823</dc:creator>
  <cp:keywords/>
  <dc:description/>
  <cp:lastModifiedBy>Пользователь</cp:lastModifiedBy>
  <cp:revision>9</cp:revision>
  <cp:lastPrinted>2021-06-02T08:30:00Z</cp:lastPrinted>
  <dcterms:created xsi:type="dcterms:W3CDTF">2020-11-30T06:36:00Z</dcterms:created>
  <dcterms:modified xsi:type="dcterms:W3CDTF">2021-11-26T08:30:00Z</dcterms:modified>
</cp:coreProperties>
</file>