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85" w:rsidRDefault="00156085" w:rsidP="001560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51E6" w:rsidRDefault="009751E6" w:rsidP="009751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ПОПОВКИНСКОГО СЕЛЬСОВЕТА</w:t>
      </w: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</w:p>
    <w:p w:rsidR="009751E6" w:rsidRDefault="009751E6" w:rsidP="009751E6">
      <w:pPr>
        <w:pStyle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9751E6" w:rsidRDefault="009751E6" w:rsidP="009751E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6085">
        <w:rPr>
          <w:b/>
          <w:sz w:val="28"/>
          <w:szCs w:val="28"/>
        </w:rPr>
        <w:t xml:space="preserve"> </w:t>
      </w:r>
      <w:r w:rsidR="00BD2FC8">
        <w:rPr>
          <w:b/>
          <w:sz w:val="28"/>
          <w:szCs w:val="28"/>
        </w:rPr>
        <w:t>09 ноября</w:t>
      </w:r>
      <w:r>
        <w:rPr>
          <w:b/>
          <w:sz w:val="28"/>
          <w:szCs w:val="28"/>
        </w:rPr>
        <w:t xml:space="preserve"> 20</w:t>
      </w:r>
      <w:r w:rsidR="0015608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№ </w:t>
      </w:r>
      <w:r w:rsidR="00BD2FC8">
        <w:rPr>
          <w:b/>
          <w:sz w:val="28"/>
          <w:szCs w:val="28"/>
        </w:rPr>
        <w:t>56</w:t>
      </w:r>
      <w:r>
        <w:rPr>
          <w:b/>
          <w:sz w:val="28"/>
          <w:szCs w:val="28"/>
        </w:rPr>
        <w:t xml:space="preserve"> </w:t>
      </w:r>
    </w:p>
    <w:p w:rsidR="009751E6" w:rsidRDefault="009751E6" w:rsidP="009751E6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Поповкино</w:t>
      </w:r>
      <w:proofErr w:type="spellEnd"/>
      <w:r>
        <w:rPr>
          <w:b/>
          <w:sz w:val="28"/>
          <w:szCs w:val="28"/>
        </w:rPr>
        <w:t xml:space="preserve">   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9751E6" w:rsidRPr="009751E6" w:rsidRDefault="009751E6" w:rsidP="009751E6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 на 202</w:t>
      </w:r>
      <w:r w:rsidR="00156085">
        <w:rPr>
          <w:rFonts w:ascii="Times New Roman" w:hAnsi="Times New Roman" w:cs="Times New Roman"/>
          <w:sz w:val="28"/>
          <w:szCs w:val="28"/>
        </w:rPr>
        <w:t>1</w:t>
      </w:r>
      <w:r w:rsidRPr="009751E6">
        <w:rPr>
          <w:rFonts w:ascii="Times New Roman" w:hAnsi="Times New Roman" w:cs="Times New Roman"/>
          <w:sz w:val="28"/>
          <w:szCs w:val="28"/>
        </w:rPr>
        <w:t>-202</w:t>
      </w:r>
      <w:r w:rsidR="00156085">
        <w:rPr>
          <w:rFonts w:ascii="Times New Roman" w:hAnsi="Times New Roman" w:cs="Times New Roman"/>
          <w:sz w:val="28"/>
          <w:szCs w:val="28"/>
        </w:rPr>
        <w:t>3</w:t>
      </w:r>
      <w:r w:rsidRPr="009751E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751E6" w:rsidRPr="008D6884" w:rsidRDefault="009751E6" w:rsidP="009751E6">
      <w:pPr>
        <w:pStyle w:val="ConsPlusTitle0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751E6" w:rsidRDefault="009751E6" w:rsidP="009751E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совершенствования муниципального управления, формирования и эффективного использования резерва управленческих кадров для приоритетных сфер экономики,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района, 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ПОСТАНОВЛЯЕТ: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9751E6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202</w:t>
      </w:r>
      <w:r w:rsidR="001560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560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Программа).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Планировать ежегодно средства в объемах, предусмотренных в Программе, в проектах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очередной финансовый год для реализации мероприятий Программы.</w:t>
      </w:r>
    </w:p>
    <w:p w:rsidR="009751E6" w:rsidRDefault="009751E6" w:rsidP="009751E6">
      <w:pPr>
        <w:pStyle w:val="2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в ходе реализации Программы, мероприятия и объемы финансирования подлежат корректировке с учетом возможностей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Default="009751E6" w:rsidP="009751E6"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Признать утратившим силу с 01 января 202</w:t>
      </w:r>
      <w:r w:rsidR="001560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                                               от </w:t>
      </w:r>
      <w:r w:rsidR="0015608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085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ября 201</w:t>
      </w:r>
      <w:r w:rsidR="001560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15608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1E6">
        <w:rPr>
          <w:rFonts w:ascii="Times New Roman" w:hAnsi="Times New Roman" w:cs="Times New Roman"/>
          <w:sz w:val="28"/>
          <w:szCs w:val="28"/>
        </w:rPr>
        <w:t>«Социальная поддержка граждан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области на    20</w:t>
      </w:r>
      <w:r w:rsidR="001560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560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B09E2" w:rsidRPr="00E111B0" w:rsidRDefault="00DB09E2" w:rsidP="00DB09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E111B0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11B0">
        <w:rPr>
          <w:rFonts w:ascii="Times New Roman" w:hAnsi="Times New Roman" w:cs="Times New Roman"/>
          <w:bCs/>
          <w:sz w:val="28"/>
          <w:szCs w:val="28"/>
        </w:rPr>
        <w:t>Настоящее постановление  разместить на официальном сайте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Поповкин</w:t>
      </w:r>
      <w:r w:rsidRPr="00E111B0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E111B0">
        <w:rPr>
          <w:rFonts w:ascii="Times New Roman" w:hAnsi="Times New Roman" w:cs="Times New Roman"/>
          <w:bCs/>
          <w:sz w:val="28"/>
          <w:szCs w:val="28"/>
        </w:rPr>
        <w:t xml:space="preserve"> сельсовет» Дмитриевского района Курской области в информационно – телекоммуникационной сети «Интернет».</w:t>
      </w:r>
    </w:p>
    <w:p w:rsidR="00DB09E2" w:rsidRPr="00E111B0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B09E2" w:rsidRPr="00302332" w:rsidRDefault="00DB09E2" w:rsidP="00DB09E2">
      <w:pPr>
        <w:pStyle w:val="2"/>
        <w:rPr>
          <w:rFonts w:ascii="Times New Roman" w:hAnsi="Times New Roman" w:cs="Times New Roman"/>
          <w:sz w:val="28"/>
          <w:szCs w:val="28"/>
        </w:rPr>
      </w:pPr>
      <w:r w:rsidRPr="003023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11B0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с 01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111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DB09E2" w:rsidRDefault="00DB09E2" w:rsidP="009751E6">
      <w:pPr>
        <w:pStyle w:val="11"/>
        <w:ind w:firstLine="0"/>
        <w:jc w:val="both"/>
      </w:pPr>
    </w:p>
    <w:p w:rsidR="009751E6" w:rsidRDefault="009751E6" w:rsidP="009751E6">
      <w:pPr>
        <w:pStyle w:val="11"/>
        <w:ind w:firstLine="0"/>
        <w:jc w:val="both"/>
      </w:pPr>
      <w:r>
        <w:t xml:space="preserve">Глава </w:t>
      </w:r>
      <w:proofErr w:type="spellStart"/>
      <w:r>
        <w:t>Поповкинского</w:t>
      </w:r>
      <w:proofErr w:type="spellEnd"/>
      <w:r>
        <w:t xml:space="preserve"> сельсовета</w:t>
      </w:r>
    </w:p>
    <w:p w:rsidR="009751E6" w:rsidRDefault="009751E6" w:rsidP="009751E6">
      <w:pPr>
        <w:pStyle w:val="11"/>
        <w:ind w:firstLine="0"/>
        <w:jc w:val="both"/>
      </w:pPr>
      <w:r>
        <w:t xml:space="preserve">Дмитриевского района                                                                </w:t>
      </w:r>
      <w:r w:rsidR="00DB09E2">
        <w:t>В.В.Глотов</w:t>
      </w:r>
    </w:p>
    <w:p w:rsidR="00DB09E2" w:rsidRDefault="00DB09E2" w:rsidP="009751E6">
      <w:pPr>
        <w:pStyle w:val="11"/>
        <w:ind w:firstLine="0"/>
        <w:jc w:val="both"/>
        <w:rPr>
          <w:sz w:val="24"/>
          <w:szCs w:val="24"/>
        </w:rPr>
      </w:pPr>
    </w:p>
    <w:p w:rsidR="00341882" w:rsidRDefault="00341882" w:rsidP="009751E6">
      <w:pPr>
        <w:pStyle w:val="11"/>
        <w:ind w:firstLine="0"/>
        <w:jc w:val="both"/>
        <w:rPr>
          <w:sz w:val="24"/>
          <w:szCs w:val="24"/>
        </w:rPr>
      </w:pPr>
    </w:p>
    <w:p w:rsidR="00341882" w:rsidRDefault="00341882" w:rsidP="009751E6">
      <w:pPr>
        <w:pStyle w:val="11"/>
        <w:ind w:firstLine="0"/>
        <w:jc w:val="both"/>
        <w:rPr>
          <w:sz w:val="24"/>
          <w:szCs w:val="24"/>
        </w:rPr>
      </w:pPr>
    </w:p>
    <w:p w:rsidR="00341882" w:rsidRDefault="00341882" w:rsidP="009751E6">
      <w:pPr>
        <w:pStyle w:val="11"/>
        <w:ind w:firstLine="0"/>
        <w:jc w:val="both"/>
        <w:rPr>
          <w:sz w:val="24"/>
          <w:szCs w:val="24"/>
        </w:rPr>
      </w:pP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Исполнитель: </w:t>
      </w:r>
    </w:p>
    <w:p w:rsidR="009751E6" w:rsidRDefault="009751E6" w:rsidP="009751E6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Л.В.Костина             </w:t>
      </w:r>
    </w:p>
    <w:p w:rsidR="00156085" w:rsidRDefault="009751E6" w:rsidP="009751E6">
      <w:pPr>
        <w:pStyle w:val="a5"/>
        <w:jc w:val="right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DB09E2" w:rsidRDefault="00DB09E2" w:rsidP="009751E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</w:t>
      </w:r>
      <w:r w:rsidRPr="009751E6">
        <w:rPr>
          <w:rFonts w:ascii="Times New Roman" w:hAnsi="Times New Roman" w:cs="Times New Roman"/>
          <w:sz w:val="24"/>
          <w:szCs w:val="24"/>
        </w:rPr>
        <w:t xml:space="preserve">Утверждена                                                                                      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постановлением Администрации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9751E6">
        <w:rPr>
          <w:rFonts w:ascii="Times New Roman" w:hAnsi="Times New Roman" w:cs="Times New Roman"/>
          <w:sz w:val="24"/>
          <w:szCs w:val="24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>Дмитриевского района Курской области</w:t>
      </w:r>
    </w:p>
    <w:p w:rsidR="009751E6" w:rsidRPr="009751E6" w:rsidRDefault="009751E6" w:rsidP="009751E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</w:t>
      </w:r>
      <w:r w:rsidR="00BD2FC8">
        <w:rPr>
          <w:rFonts w:ascii="Times New Roman" w:hAnsi="Times New Roman" w:cs="Times New Roman"/>
          <w:sz w:val="24"/>
          <w:szCs w:val="24"/>
        </w:rPr>
        <w:t>09.11.</w:t>
      </w:r>
      <w:r w:rsidRPr="009751E6">
        <w:rPr>
          <w:rFonts w:ascii="Times New Roman" w:hAnsi="Times New Roman" w:cs="Times New Roman"/>
          <w:sz w:val="24"/>
          <w:szCs w:val="24"/>
        </w:rPr>
        <w:t xml:space="preserve"> 20</w:t>
      </w:r>
      <w:r w:rsidR="00156085">
        <w:rPr>
          <w:rFonts w:ascii="Times New Roman" w:hAnsi="Times New Roman" w:cs="Times New Roman"/>
          <w:sz w:val="24"/>
          <w:szCs w:val="24"/>
        </w:rPr>
        <w:t>20</w:t>
      </w:r>
      <w:r w:rsidRPr="009751E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D2FC8">
        <w:rPr>
          <w:rFonts w:ascii="Times New Roman" w:hAnsi="Times New Roman" w:cs="Times New Roman"/>
          <w:sz w:val="24"/>
          <w:szCs w:val="24"/>
        </w:rPr>
        <w:t>56</w:t>
      </w:r>
    </w:p>
    <w:p w:rsidR="009751E6" w:rsidRPr="00562B48" w:rsidRDefault="009751E6" w:rsidP="009751E6">
      <w:pPr>
        <w:pStyle w:val="a5"/>
        <w:rPr>
          <w:rFonts w:ascii="Arial" w:hAnsi="Arial" w:cs="Arial"/>
          <w:sz w:val="24"/>
          <w:szCs w:val="24"/>
        </w:rPr>
      </w:pPr>
      <w:r w:rsidRPr="00562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Муниципальная  программа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 на 202</w:t>
      </w:r>
      <w:r w:rsidR="001560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56085">
        <w:rPr>
          <w:rFonts w:ascii="Times New Roman" w:hAnsi="Times New Roman" w:cs="Times New Roman"/>
          <w:b/>
          <w:sz w:val="28"/>
          <w:szCs w:val="28"/>
        </w:rPr>
        <w:t>3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:rsidR="009751E6" w:rsidRPr="00562B48" w:rsidRDefault="009751E6" w:rsidP="009751E6">
      <w:pPr>
        <w:spacing w:line="100" w:lineRule="atLeast"/>
        <w:jc w:val="center"/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b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Pr="00562B48" w:rsidRDefault="009751E6" w:rsidP="009751E6">
      <w:pPr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</w:rPr>
        <w:t>муниципальной программы «Социальная поддержка граждан 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области» </w:t>
      </w:r>
    </w:p>
    <w:p w:rsidR="009751E6" w:rsidRPr="009751E6" w:rsidRDefault="009751E6" w:rsidP="00975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15608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56085">
        <w:rPr>
          <w:rFonts w:ascii="Times New Roman" w:hAnsi="Times New Roman" w:cs="Times New Roman"/>
          <w:b/>
          <w:sz w:val="28"/>
          <w:szCs w:val="28"/>
        </w:rPr>
        <w:t>3</w:t>
      </w:r>
      <w:r w:rsidRPr="009751E6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75" w:type="dxa"/>
        <w:tblInd w:w="-95" w:type="dxa"/>
        <w:tblLayout w:type="fixed"/>
        <w:tblLook w:val="0000"/>
      </w:tblPr>
      <w:tblGrid>
        <w:gridCol w:w="3605"/>
        <w:gridCol w:w="5670"/>
      </w:tblGrid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15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области» на 202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Устав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 Курской об</w:t>
            </w: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  <w:t>ласти;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сельсовета Дмитриевского района Курской области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от 30.12.2010 г. № 23 «Об утверждении порядка назначения, перерасчёта выплаты и Правил индексации пенсии за выслугу лет лицам, замещавшим должности муниципальных служащих органов местного самоуправления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Дмитриевского района Курской области» (с учётом изменений);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30.12.2010 года №23в «Об утверждении Положения о пенсионном обеспечении Главы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области.</w:t>
            </w:r>
          </w:p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«Об оказании единовременной социальной помощи гражданам при рождении ребенка, проживающим на территории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Дмитриевского района Курской области от 19.11.2010 г. №19а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Заказчик-координатор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Целями программы являются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 благосостояния граждан – получателей мер социальной поддержки, повышение доступности социального обслуживания населения.</w:t>
            </w:r>
          </w:p>
          <w:p w:rsidR="009751E6" w:rsidRPr="009751E6" w:rsidRDefault="009751E6" w:rsidP="008A068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достижения поставленных целей необходимо решение следующих задач:</w:t>
            </w:r>
          </w:p>
          <w:p w:rsidR="009751E6" w:rsidRPr="009751E6" w:rsidRDefault="009751E6" w:rsidP="008A068B">
            <w:pPr>
              <w:pStyle w:val="ConsPlusCell"/>
              <w:suppressAutoHyphens w:val="0"/>
              <w:snapToGrid w:val="0"/>
              <w:spacing w:line="100" w:lineRule="atLeast"/>
              <w:jc w:val="both"/>
              <w:rPr>
                <w:bCs/>
                <w:color w:val="000000"/>
              </w:rPr>
            </w:pPr>
            <w:r w:rsidRPr="009751E6">
              <w:rPr>
                <w:bCs/>
                <w:color w:val="000000"/>
              </w:rPr>
              <w:t>обеспечение потребностей граждан пожилого возраста в социальном обслуживании;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благоприятных условий для жизнедеятельности граждан пожилого возраста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- повышение рождаемости; 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необходимо решение следующих задач:</w:t>
            </w:r>
          </w:p>
          <w:p w:rsidR="009751E6" w:rsidRPr="009751E6" w:rsidRDefault="009751E6" w:rsidP="008A068B">
            <w:pPr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повышение уровня рождаемости за счет рождения в семьях второго, третьего и последующих детей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autoSpaceDE w:val="0"/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доля населения, имеющего денежные доходы ниже величины прожиточного минимума, в общей численности населения Курской области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и  </w:t>
            </w:r>
            <w:r w:rsidRPr="009751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выплаты единовременной социальной помощи при рождении ребенка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 основных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Администра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>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 составляет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60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1900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бюджета муниципального образования «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Поповкинский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   в том числе по годам:</w:t>
            </w:r>
          </w:p>
          <w:p w:rsidR="009751E6" w:rsidRPr="00EB022C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62B4" w:rsidRPr="00EB02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633,6 тыс</w:t>
            </w:r>
            <w:proofErr w:type="gramStart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15608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EB022C" w:rsidRDefault="00A362B4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1E6" w:rsidRPr="009751E6" w:rsidRDefault="00A362B4" w:rsidP="0015608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2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6085">
              <w:rPr>
                <w:rFonts w:ascii="Times New Roman" w:hAnsi="Times New Roman" w:cs="Times New Roman"/>
                <w:sz w:val="28"/>
                <w:szCs w:val="28"/>
              </w:rPr>
              <w:t>6 тыс.</w:t>
            </w:r>
            <w:r w:rsidR="009751E6" w:rsidRPr="00EB022C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Общий контроль и мониторинг за реализацией программы осуществляет А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дминистрация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сельсовета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Дмитриевского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района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Курской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области</w:t>
            </w:r>
            <w:proofErr w:type="spellEnd"/>
          </w:p>
        </w:tc>
      </w:tr>
      <w:tr w:rsidR="009751E6" w:rsidRPr="009751E6" w:rsidTr="008A068B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результате реализации Программы  ожидается: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доходов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создание более благоприятных условий для жизни и отдыха отдельных категорий граждан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сельсовета, находящихся на пенсии;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создание привлекательных условий труда и по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>вышение эффективности деятель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ности 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объемов оказания социальных услуг гражданам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9751E6" w:rsidRPr="009751E6" w:rsidRDefault="009751E6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- сохранение уровня рождаемости на уровне не ниже 10 на 1000 человек населения.</w:t>
            </w: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1. Характеристика проблемы, на решение которой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направлена программа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 законодательством Курской области, нормативными правовыми актами органов местного самоуправления.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Программа разработана в соответствии с 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Законом Курской области от              13 июня 2007  года  № 60-ЗКО «О муниципальной службе в Курской области» (с последующими изменениями и дополнениями); </w:t>
      </w:r>
      <w:proofErr w:type="gram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Уставом муниципального образования «</w:t>
      </w:r>
      <w:proofErr w:type="spellStart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сельсовет»  Дмитриевского района Курской об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  <w:t xml:space="preserve">ласти, </w:t>
      </w:r>
      <w:r w:rsidRPr="009751E6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№23в «Об утверждении Положения о пенсионном обеспечении Главы муниципального образования «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сельсовет»  Дмитриевского района Курской области», решением Собрания депутатов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от 30.12.2010 г. №23 «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назначения, 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перерасчета, выплаты и Правил  индексации </w:t>
      </w: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>пенсии за выслугу лет лицам, замещавшим должности муниципальной службы</w:t>
      </w:r>
      <w:proofErr w:type="gramEnd"/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</w:t>
      </w:r>
      <w:r w:rsidRPr="009751E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Курской области»</w:t>
      </w:r>
      <w:r w:rsidRPr="009751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(с учётом изменений). 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Функционирование системы социальной поддержки направлено на предоставление мер социальной поддержки, социальных гарантий и выплат в полном объеме и в доступной форме с учетом адресного подхода, а также предоставление социальных услуг в соответствии с установленными стандартами.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В настоящее время минимальный размер оплаты труда практически приближен к прожиточному минимуму трудоспособного </w:t>
      </w:r>
      <w:proofErr w:type="gram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Выполнение в полном объеме социальных обязательств перед населением, усиление адресной социальной поддержки, обеспечение необходимого объема и качества социальных услуг является приоритетным направлением Администрации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в социальной сфере.</w:t>
      </w:r>
    </w:p>
    <w:p w:rsidR="009751E6" w:rsidRPr="009751E6" w:rsidRDefault="009751E6" w:rsidP="009751E6">
      <w:pPr>
        <w:pStyle w:val="a5"/>
        <w:ind w:firstLine="284"/>
        <w:jc w:val="both"/>
        <w:rPr>
          <w:rFonts w:ascii="Times New Roman" w:hAnsi="Times New Roman" w:cs="Times New Roman"/>
          <w:color w:val="244066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II. Основные цели и задачи программы с указанием сроков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и этапов ее реализации, а также целевые индикаторы и показател</w:t>
      </w:r>
      <w:r w:rsidRPr="009751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и, </w:t>
      </w: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характеризующие эффективность реализации программы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Целями программы являются 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рост благосостояния граждан – получателей мер социальной поддержки, повышение доступности социального обслуживания населения.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>Для достижения поставленных целей необходимо решение следующих задач:</w:t>
      </w:r>
    </w:p>
    <w:p w:rsidR="009751E6" w:rsidRPr="009751E6" w:rsidRDefault="009751E6" w:rsidP="009751E6">
      <w:pPr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выполнение обязательств органов местного самоуправления по социальной поддержке граждан;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51E6" w:rsidRPr="009751E6" w:rsidRDefault="009751E6" w:rsidP="009751E6">
      <w:pPr>
        <w:pStyle w:val="ConsPlusCell"/>
        <w:suppressAutoHyphens w:val="0"/>
        <w:snapToGrid w:val="0"/>
        <w:spacing w:line="100" w:lineRule="atLeast"/>
        <w:ind w:firstLine="284"/>
        <w:jc w:val="both"/>
        <w:rPr>
          <w:bCs/>
          <w:color w:val="000000"/>
        </w:rPr>
      </w:pPr>
      <w:r w:rsidRPr="009751E6">
        <w:rPr>
          <w:bCs/>
          <w:color w:val="000000"/>
        </w:rPr>
        <w:tab/>
        <w:t>обеспечение потребностей граждан пожилого возраста в социальном обслуживании;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z w:val="28"/>
          <w:szCs w:val="28"/>
        </w:rPr>
        <w:tab/>
        <w:t>развитие и укрепление института семьи;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создание благоприятных условий для жизнедеятельности граждан пожилого возраста.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Программа рассчитана на 202</w:t>
      </w:r>
      <w:r w:rsidR="001560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-202</w:t>
      </w:r>
      <w:r w:rsidR="00156085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3</w:t>
      </w: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годы и нацелена на достижение социально-значимых результатов и эффективности использования средств бюджета муниципального образования.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>Разработанные целевые индикаторы и показатели соответствуют показателям, установленным в программе социально-экономического развития Курской области.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III. Перечень программных мероприятий, сроки их реализации </w:t>
      </w:r>
      <w:r w:rsidRPr="009751E6">
        <w:rPr>
          <w:rFonts w:ascii="Times New Roman" w:hAnsi="Times New Roman" w:cs="Times New Roman"/>
          <w:b/>
          <w:bCs/>
          <w:sz w:val="28"/>
          <w:szCs w:val="28"/>
        </w:rPr>
        <w:t>и объемы финансирования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Программные мероприятия направлены на достижение поставленных целей и решение задач.</w:t>
      </w:r>
    </w:p>
    <w:p w:rsidR="009751E6" w:rsidRPr="009751E6" w:rsidRDefault="009751E6" w:rsidP="009751E6">
      <w:pPr>
        <w:shd w:val="clear" w:color="auto" w:fill="FFFFFF"/>
        <w:snapToGrid w:val="0"/>
        <w:spacing w:after="0" w:line="100" w:lineRule="atLeast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ab/>
        <w:t xml:space="preserve">Перечень основных мероприятий программы состоит из следующих мероприятий: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751E6">
        <w:rPr>
          <w:rFonts w:ascii="Times New Roman" w:hAnsi="Times New Roman" w:cs="Times New Roman"/>
          <w:spacing w:val="-4"/>
          <w:sz w:val="28"/>
          <w:szCs w:val="28"/>
        </w:rPr>
        <w:tab/>
        <w:t>- прием и оформление от муниципальных служащих, имеющих право на пенсию за выслугу лет, заявлений и необходимых документов;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751E6">
        <w:rPr>
          <w:rFonts w:ascii="Times New Roman" w:hAnsi="Times New Roman" w:cs="Times New Roman"/>
          <w:spacing w:val="-2"/>
          <w:sz w:val="28"/>
          <w:szCs w:val="28"/>
        </w:rPr>
        <w:tab/>
        <w:t xml:space="preserve">- оформление Представлений о назначении пенсии за выслугу лет; 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lastRenderedPageBreak/>
        <w:tab/>
        <w:t xml:space="preserve">- назначение и выплата пенсии за выслугу лет лицам, замещавшим муниципальные должности в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pStyle w:val="a5"/>
        <w:shd w:val="clear" w:color="auto" w:fill="FFFFFF"/>
        <w:snapToGrid w:val="0"/>
        <w:ind w:firstLine="284"/>
        <w:jc w:val="both"/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ab/>
        <w:t xml:space="preserve">-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индексация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пенсий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за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выслугу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лет при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централизованном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повышении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денежного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содержания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муниципальных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служащих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Администрации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соответствии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 xml:space="preserve"> с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2"/>
          <w:kern w:val="2"/>
          <w:sz w:val="28"/>
          <w:szCs w:val="28"/>
          <w:lang w:val="uk-UA"/>
        </w:rPr>
        <w:t>муници</w:t>
      </w:r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пальными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>правовыми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1"/>
          <w:kern w:val="2"/>
          <w:sz w:val="28"/>
          <w:szCs w:val="28"/>
          <w:lang w:val="uk-UA"/>
        </w:rPr>
        <w:t xml:space="preserve"> актами.</w:t>
      </w:r>
    </w:p>
    <w:p w:rsidR="009751E6" w:rsidRPr="009751E6" w:rsidRDefault="009751E6" w:rsidP="009751E6">
      <w:pPr>
        <w:shd w:val="clear" w:color="auto" w:fill="FFFFFF"/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</w:pP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ab/>
        <w:t xml:space="preserve">Перечень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мероприятий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 </w:t>
      </w:r>
      <w:proofErr w:type="spellStart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>приведен</w:t>
      </w:r>
      <w:proofErr w:type="spellEnd"/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  <w:lang w:val="uk-UA"/>
        </w:rPr>
        <w:t xml:space="preserve"> в </w:t>
      </w:r>
      <w:proofErr w:type="spellStart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>приложении</w:t>
      </w:r>
      <w:proofErr w:type="spellEnd"/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№ 1</w:t>
      </w:r>
      <w:r w:rsidRPr="009751E6">
        <w:rPr>
          <w:rFonts w:ascii="Times New Roman" w:hAnsi="Times New Roman" w:cs="Times New Roman"/>
          <w:bCs/>
          <w:color w:val="000000"/>
          <w:spacing w:val="-4"/>
          <w:kern w:val="2"/>
          <w:sz w:val="28"/>
          <w:szCs w:val="28"/>
        </w:rPr>
        <w:t xml:space="preserve"> к настоящей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IV. Ресурсное обеспечение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за счет средств бюджета муниципального образования составляет </w:t>
      </w:r>
      <w:r w:rsidR="00156085">
        <w:rPr>
          <w:rFonts w:ascii="Times New Roman" w:hAnsi="Times New Roman" w:cs="Times New Roman"/>
          <w:sz w:val="28"/>
          <w:szCs w:val="28"/>
        </w:rPr>
        <w:t>1900,8 тыс</w:t>
      </w:r>
      <w:proofErr w:type="gramStart"/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color w:val="000000"/>
          <w:sz w:val="28"/>
          <w:szCs w:val="28"/>
        </w:rPr>
        <w:t>уб</w:t>
      </w:r>
      <w:r w:rsidR="001560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51E6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9751E6" w:rsidRPr="00EB022C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B022C">
        <w:rPr>
          <w:rFonts w:ascii="Times New Roman" w:hAnsi="Times New Roman" w:cs="Times New Roman"/>
          <w:sz w:val="28"/>
          <w:szCs w:val="28"/>
        </w:rPr>
        <w:t>20</w:t>
      </w:r>
      <w:r w:rsidR="00A362B4" w:rsidRPr="00EB022C">
        <w:rPr>
          <w:rFonts w:ascii="Times New Roman" w:hAnsi="Times New Roman" w:cs="Times New Roman"/>
          <w:sz w:val="28"/>
          <w:szCs w:val="28"/>
        </w:rPr>
        <w:t>2</w:t>
      </w:r>
      <w:r w:rsidR="00156085">
        <w:rPr>
          <w:rFonts w:ascii="Times New Roman" w:hAnsi="Times New Roman" w:cs="Times New Roman"/>
          <w:sz w:val="28"/>
          <w:szCs w:val="28"/>
        </w:rPr>
        <w:t>1</w:t>
      </w:r>
      <w:r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6085">
        <w:rPr>
          <w:rFonts w:ascii="Times New Roman" w:hAnsi="Times New Roman" w:cs="Times New Roman"/>
          <w:sz w:val="28"/>
          <w:szCs w:val="28"/>
        </w:rPr>
        <w:t>633,6 тыс.</w:t>
      </w:r>
      <w:r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tab/>
        <w:t>202</w:t>
      </w:r>
      <w:r w:rsidR="00156085">
        <w:rPr>
          <w:rFonts w:ascii="Times New Roman" w:hAnsi="Times New Roman" w:cs="Times New Roman"/>
          <w:sz w:val="28"/>
          <w:szCs w:val="28"/>
        </w:rPr>
        <w:t>2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6085">
        <w:rPr>
          <w:rFonts w:ascii="Times New Roman" w:hAnsi="Times New Roman" w:cs="Times New Roman"/>
          <w:sz w:val="28"/>
          <w:szCs w:val="28"/>
        </w:rPr>
        <w:t>633,6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</w:t>
      </w:r>
      <w:r w:rsidR="00156085">
        <w:rPr>
          <w:rFonts w:ascii="Times New Roman" w:hAnsi="Times New Roman" w:cs="Times New Roman"/>
          <w:sz w:val="28"/>
          <w:szCs w:val="28"/>
        </w:rPr>
        <w:t>.</w:t>
      </w:r>
      <w:r w:rsidR="009751E6" w:rsidRPr="00EB022C">
        <w:rPr>
          <w:rFonts w:ascii="Times New Roman" w:hAnsi="Times New Roman" w:cs="Times New Roman"/>
          <w:sz w:val="28"/>
          <w:szCs w:val="28"/>
        </w:rPr>
        <w:t>;</w:t>
      </w:r>
    </w:p>
    <w:p w:rsidR="009751E6" w:rsidRPr="00EB022C" w:rsidRDefault="00A362B4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022C">
        <w:rPr>
          <w:rFonts w:ascii="Times New Roman" w:hAnsi="Times New Roman" w:cs="Times New Roman"/>
          <w:sz w:val="28"/>
          <w:szCs w:val="28"/>
        </w:rPr>
        <w:tab/>
        <w:t>202</w:t>
      </w:r>
      <w:r w:rsidR="00156085">
        <w:rPr>
          <w:rFonts w:ascii="Times New Roman" w:hAnsi="Times New Roman" w:cs="Times New Roman"/>
          <w:sz w:val="28"/>
          <w:szCs w:val="28"/>
        </w:rPr>
        <w:t>3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56085">
        <w:rPr>
          <w:rFonts w:ascii="Times New Roman" w:hAnsi="Times New Roman" w:cs="Times New Roman"/>
          <w:sz w:val="28"/>
          <w:szCs w:val="28"/>
        </w:rPr>
        <w:t>633,6 тыс.</w:t>
      </w:r>
      <w:r w:rsidR="009751E6" w:rsidRPr="00EB022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751E6">
        <w:rPr>
          <w:rFonts w:ascii="Times New Roman" w:hAnsi="Times New Roman" w:cs="Times New Roman"/>
          <w:spacing w:val="-10"/>
          <w:sz w:val="28"/>
          <w:szCs w:val="28"/>
        </w:rPr>
        <w:tab/>
        <w:t>Объемы финансирования мероприятий программы уточняются еже</w:t>
      </w:r>
      <w:r w:rsidRPr="009751E6">
        <w:rPr>
          <w:rFonts w:ascii="Times New Roman" w:hAnsi="Times New Roman" w:cs="Times New Roman"/>
          <w:spacing w:val="-10"/>
          <w:sz w:val="28"/>
          <w:szCs w:val="28"/>
        </w:rPr>
        <w:softHyphen/>
        <w:t>годно.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Ресурсное обеспечение програм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мы, а так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же сроки и источники финансирования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 по го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дам и в целом за весь период реализации приведены в приложе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нии № 2 к на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стоящей программе.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V. Механизм реализации программы, включающий в себя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механизм управления программой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После утверждения программы основной заказчик-координатор 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ганизует выполнение программ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ных мероприятий.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Координацию деятельности по реализации программы осуществляет 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области.</w:t>
      </w:r>
    </w:p>
    <w:p w:rsidR="009751E6" w:rsidRPr="009751E6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 Дмитриевского района Курской области в случае необходимости вносит предложения по уточнению и кор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ректировке программных мероприя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тий, сроков их исполнения, а также по распре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делению и перераспределению финансовых средств.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VI. Оценка социально-экономической эффективности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9751E6" w:rsidRPr="009751E6" w:rsidRDefault="009751E6" w:rsidP="0097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Реализация мероприятий, предусмотренных программой, позволит достигнуть сле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дующих положительных результатов: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- повышение уровня доходов отдельных категорий граждан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751E6">
        <w:rPr>
          <w:rFonts w:ascii="Times New Roman" w:hAnsi="Times New Roman" w:cs="Times New Roman"/>
          <w:spacing w:val="-6"/>
          <w:sz w:val="28"/>
          <w:szCs w:val="28"/>
        </w:rPr>
        <w:tab/>
        <w:t xml:space="preserve">- создание более благоприятных условий для жизни и отдыха отдельных категорий граждан </w:t>
      </w:r>
      <w:proofErr w:type="spellStart"/>
      <w:r w:rsidRPr="009751E6">
        <w:rPr>
          <w:rFonts w:ascii="Times New Roman" w:hAnsi="Times New Roman" w:cs="Times New Roman"/>
          <w:spacing w:val="-6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pacing w:val="-6"/>
          <w:sz w:val="28"/>
          <w:szCs w:val="28"/>
        </w:rPr>
        <w:t xml:space="preserve"> сельсовета, находящихся на пенсии;</w:t>
      </w:r>
    </w:p>
    <w:p w:rsidR="009751E6" w:rsidRPr="009751E6" w:rsidRDefault="009751E6" w:rsidP="009751E6">
      <w:pPr>
        <w:snapToGri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- создание привлекательных условий труда и по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вышение эффективности деятель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ности  Администрации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9751E6" w:rsidRPr="00156085" w:rsidRDefault="009751E6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1E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увеличение объемов оказания адресных социальных услуг гражданам </w:t>
      </w:r>
      <w:proofErr w:type="spellStart"/>
      <w:r w:rsidRPr="009751E6">
        <w:rPr>
          <w:rFonts w:ascii="Times New Roman" w:hAnsi="Times New Roman" w:cs="Times New Roman"/>
          <w:color w:val="000000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022C" w:rsidRPr="00156085" w:rsidRDefault="00EB022C" w:rsidP="009751E6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VII. </w:t>
      </w:r>
      <w:proofErr w:type="gramStart"/>
      <w:r w:rsidRPr="009751E6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 ходом реализации программы</w:t>
      </w:r>
    </w:p>
    <w:p w:rsidR="009751E6" w:rsidRPr="009751E6" w:rsidRDefault="009751E6" w:rsidP="009751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Общий контроль и мониторинг за реализацией программы осуществляет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Администрация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сельсовета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Дмитриевского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Курской</w:t>
      </w:r>
      <w:proofErr w:type="spellEnd"/>
      <w:r w:rsidRPr="009751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8"/>
          <w:szCs w:val="28"/>
          <w:lang w:val="uk-UA"/>
        </w:rPr>
        <w:t>области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>Исполнители мероприятий программы несут ответственность за их ка</w:t>
      </w:r>
      <w:r w:rsidRPr="009751E6">
        <w:rPr>
          <w:rFonts w:ascii="Times New Roman" w:hAnsi="Times New Roman" w:cs="Times New Roman"/>
          <w:sz w:val="28"/>
          <w:szCs w:val="28"/>
        </w:rPr>
        <w:softHyphen/>
        <w:t>чественное и своевременное выполнение, рациональное использование фи</w:t>
      </w:r>
      <w:r w:rsidRPr="009751E6">
        <w:rPr>
          <w:rFonts w:ascii="Times New Roman" w:hAnsi="Times New Roman" w:cs="Times New Roman"/>
          <w:sz w:val="28"/>
          <w:szCs w:val="28"/>
        </w:rPr>
        <w:softHyphen/>
        <w:t xml:space="preserve">нансовых средств, выделяемых на реализацию программы. </w:t>
      </w:r>
    </w:p>
    <w:p w:rsidR="009751E6" w:rsidRPr="009751E6" w:rsidRDefault="009751E6" w:rsidP="009751E6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ab/>
        <w:t xml:space="preserve">По завершению срока реализации программы заказчик-координатор программы готовит итоговую информацию о выполнении программы и представляет Главе </w:t>
      </w:r>
      <w:proofErr w:type="spellStart"/>
      <w:r w:rsidRPr="009751E6">
        <w:rPr>
          <w:rFonts w:ascii="Times New Roman" w:hAnsi="Times New Roman" w:cs="Times New Roman"/>
          <w:sz w:val="28"/>
          <w:szCs w:val="28"/>
        </w:rPr>
        <w:t>Поповкинского</w:t>
      </w:r>
      <w:proofErr w:type="spellEnd"/>
      <w:r w:rsidRPr="009751E6"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9751E6" w:rsidRPr="009751E6" w:rsidRDefault="009751E6" w:rsidP="009751E6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/>
    <w:p w:rsidR="009751E6" w:rsidRDefault="009751E6" w:rsidP="009751E6">
      <w:pPr>
        <w:sectPr w:rsidR="009751E6" w:rsidSect="00AA1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751E6" w:rsidRPr="00581FBC" w:rsidRDefault="009751E6" w:rsidP="009751E6">
      <w:pPr>
        <w:spacing w:after="0" w:line="240" w:lineRule="auto"/>
        <w:ind w:left="10275"/>
        <w:jc w:val="center"/>
        <w:rPr>
          <w:rFonts w:ascii="Arial" w:hAnsi="Arial" w:cs="Arial"/>
          <w:sz w:val="24"/>
          <w:szCs w:val="24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программы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15608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751E6">
        <w:rPr>
          <w:rFonts w:ascii="Times New Roman" w:hAnsi="Times New Roman" w:cs="Times New Roman"/>
          <w:b/>
          <w:sz w:val="28"/>
          <w:szCs w:val="28"/>
        </w:rPr>
        <w:t>-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56085">
        <w:rPr>
          <w:rFonts w:ascii="Times New Roman" w:hAnsi="Times New Roman" w:cs="Times New Roman"/>
          <w:b/>
          <w:sz w:val="28"/>
          <w:szCs w:val="28"/>
        </w:rPr>
        <w:t>3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9751E6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27"/>
        <w:gridCol w:w="1319"/>
        <w:gridCol w:w="1320"/>
        <w:gridCol w:w="1320"/>
        <w:gridCol w:w="1335"/>
        <w:gridCol w:w="1320"/>
        <w:gridCol w:w="1220"/>
        <w:gridCol w:w="1281"/>
        <w:gridCol w:w="1275"/>
        <w:gridCol w:w="1559"/>
      </w:tblGrid>
      <w:tr w:rsidR="009751E6" w:rsidRPr="009751E6" w:rsidTr="004D1881">
        <w:trPr>
          <w:trHeight w:val="9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№</w:t>
            </w:r>
          </w:p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751E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51E6">
              <w:rPr>
                <w:sz w:val="28"/>
                <w:szCs w:val="28"/>
              </w:rPr>
              <w:t>/</w:t>
            </w:r>
            <w:proofErr w:type="spellStart"/>
            <w:r w:rsidRPr="009751E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Наименование, цели, задачи, мероприятия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 (капвложения, НИОКР и прочие расходы)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Объем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Ожидаемый результат</w:t>
            </w:r>
          </w:p>
        </w:tc>
      </w:tr>
      <w:tr w:rsidR="009751E6" w:rsidRPr="009751E6" w:rsidTr="004D1881">
        <w:trPr>
          <w:trHeight w:val="12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156085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6085">
              <w:rPr>
                <w:sz w:val="28"/>
                <w:szCs w:val="28"/>
              </w:rPr>
              <w:t>1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156085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6085">
              <w:rPr>
                <w:sz w:val="28"/>
                <w:szCs w:val="28"/>
              </w:rPr>
              <w:t>2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156085">
            <w:pPr>
              <w:pStyle w:val="a6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6085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9751E6" w:rsidRPr="009751E6" w:rsidTr="008A068B">
        <w:trPr>
          <w:trHeight w:val="566"/>
        </w:trPr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Цель: Создание более благоприятных условий для жизни и отдыха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находящихся на пенсии</w:t>
            </w:r>
          </w:p>
        </w:tc>
      </w:tr>
      <w:tr w:rsidR="009751E6" w:rsidRPr="009751E6" w:rsidTr="008A068B">
        <w:tc>
          <w:tcPr>
            <w:tcW w:w="147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Задача:  Повышение уровня доходов лиц, замещавших муниципальные должности муниципальной службы в Администрации </w:t>
            </w:r>
            <w:proofErr w:type="spellStart"/>
            <w:r w:rsidRPr="009751E6">
              <w:rPr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sz w:val="28"/>
                <w:szCs w:val="28"/>
              </w:rPr>
              <w:t xml:space="preserve"> сельсовета Дмитри</w:t>
            </w:r>
            <w:r w:rsidRPr="009751E6">
              <w:rPr>
                <w:sz w:val="28"/>
                <w:szCs w:val="28"/>
              </w:rPr>
              <w:softHyphen/>
              <w:t>евского района Курской области, после выхода на пенсию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Прием заявлений и необходимых документов от муниципальных служащих, имеющих право на пенсию за выслугу лет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156085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6085">
              <w:rPr>
                <w:sz w:val="28"/>
                <w:szCs w:val="28"/>
              </w:rPr>
              <w:t>1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156085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Зарегистрированные в журнале учета заявления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Оформление Представлений о назначении пенсии за выслугу лет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156085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6085">
              <w:rPr>
                <w:sz w:val="28"/>
                <w:szCs w:val="28"/>
              </w:rPr>
              <w:t>1</w:t>
            </w:r>
            <w:r w:rsidRPr="009751E6">
              <w:rPr>
                <w:sz w:val="28"/>
                <w:szCs w:val="28"/>
              </w:rPr>
              <w:t xml:space="preserve"> - 20</w:t>
            </w:r>
            <w:r w:rsidRPr="009751E6">
              <w:rPr>
                <w:sz w:val="28"/>
                <w:szCs w:val="28"/>
                <w:lang w:val="en-US"/>
              </w:rPr>
              <w:t>2</w:t>
            </w:r>
            <w:r w:rsidR="00156085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Текущее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Оформленные в установленном порядке Представления о назначении пенсии за выслугу лет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>Назначение и выплата пенсии за выслугу лет лицам, замещавшим муниципальные долж</w:t>
            </w:r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softHyphen/>
              <w:t xml:space="preserve">ности в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bCs/>
                <w:spacing w:val="-2"/>
                <w:kern w:val="1"/>
                <w:sz w:val="28"/>
                <w:szCs w:val="28"/>
              </w:rPr>
              <w:t xml:space="preserve"> сельсовета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156085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156085">
              <w:rPr>
                <w:sz w:val="28"/>
                <w:szCs w:val="28"/>
              </w:rPr>
              <w:t>1</w:t>
            </w:r>
            <w:r w:rsidRPr="009751E6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  <w:lang w:val="en-US"/>
              </w:rPr>
              <w:t>2</w:t>
            </w:r>
            <w:r w:rsidR="00156085">
              <w:rPr>
                <w:sz w:val="28"/>
                <w:szCs w:val="28"/>
              </w:rPr>
              <w:t>3</w:t>
            </w:r>
            <w:r w:rsidRPr="009751E6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156085" w:rsidRDefault="00156085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156085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156085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156085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пенсии за выслугу лет муниципальными служащими сельсовета</w:t>
            </w:r>
          </w:p>
        </w:tc>
      </w:tr>
      <w:tr w:rsidR="009751E6" w:rsidRPr="009751E6" w:rsidTr="004D188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5"/>
              <w:snapToGrid w:val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Индексация пенсия за выслугу лет при централизованном повышении денежного содержания </w:t>
            </w:r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муниципальных служащих Администрации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сельсовета  в соответствии с муниципальными правовыми актами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lastRenderedPageBreak/>
              <w:t>2020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2</w:t>
            </w:r>
            <w:proofErr w:type="spellEnd"/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Поповкинского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9751E6" w:rsidRPr="009751E6" w:rsidRDefault="009751E6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51E6" w:rsidRPr="009751E6" w:rsidRDefault="009751E6" w:rsidP="008A068B">
            <w:pPr>
              <w:pStyle w:val="a6"/>
              <w:suppressAutoHyphens w:val="0"/>
              <w:snapToGrid w:val="0"/>
              <w:spacing w:after="0" w:line="100" w:lineRule="atLeas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Получение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t xml:space="preserve"> проиндексированной пенсии за выслугу лет муниципальными </w:t>
            </w:r>
            <w:r w:rsidRPr="009751E6">
              <w:rPr>
                <w:color w:val="000000"/>
                <w:spacing w:val="-1"/>
                <w:sz w:val="28"/>
                <w:szCs w:val="28"/>
              </w:rPr>
              <w:lastRenderedPageBreak/>
              <w:t>служащими сельсовета</w:t>
            </w:r>
          </w:p>
        </w:tc>
      </w:tr>
      <w:tr w:rsidR="004D1881" w:rsidRPr="009751E6" w:rsidTr="004D1881"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2020</w:t>
            </w:r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- 20</w:t>
            </w:r>
            <w:r>
              <w:rPr>
                <w:color w:val="000000"/>
                <w:spacing w:val="2"/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2</w:t>
            </w:r>
            <w:proofErr w:type="spellEnd"/>
            <w:r w:rsidRPr="009751E6">
              <w:rPr>
                <w:color w:val="000000"/>
                <w:spacing w:val="2"/>
                <w:sz w:val="28"/>
                <w:szCs w:val="28"/>
              </w:rPr>
              <w:t xml:space="preserve"> г. г.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 xml:space="preserve">Всего, </w:t>
            </w:r>
          </w:p>
          <w:p w:rsidR="004D1881" w:rsidRPr="009751E6" w:rsidRDefault="004D1881" w:rsidP="008A068B">
            <w:pPr>
              <w:pStyle w:val="a6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в т. ч.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156085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4D1881" w:rsidRPr="009751E6" w:rsidTr="004D1881"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27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8A068B">
            <w:pPr>
              <w:pStyle w:val="a6"/>
              <w:suppressAutoHyphens w:val="0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9751E6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156085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1882,8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281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</w:tcPr>
          <w:p w:rsidR="004D1881" w:rsidRPr="009751E6" w:rsidRDefault="004D1881" w:rsidP="00B921B6">
            <w:pPr>
              <w:pStyle w:val="a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1881" w:rsidRPr="009751E6" w:rsidRDefault="004D1881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pStyle w:val="11"/>
        <w:ind w:firstLine="0"/>
        <w:jc w:val="both"/>
        <w:rPr>
          <w:color w:val="000000"/>
        </w:rPr>
      </w:pPr>
      <w:r w:rsidRPr="009751E6">
        <w:t xml:space="preserve">            </w:t>
      </w:r>
    </w:p>
    <w:p w:rsidR="009751E6" w:rsidRDefault="009751E6">
      <w:pPr>
        <w:rPr>
          <w:rFonts w:ascii="Times New Roman" w:hAnsi="Times New Roman" w:cs="Times New Roman"/>
          <w:sz w:val="28"/>
          <w:szCs w:val="28"/>
        </w:rPr>
        <w:sectPr w:rsidR="009751E6" w:rsidSect="009751E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51E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к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муниципальной</w:t>
      </w:r>
      <w:proofErr w:type="spellEnd"/>
      <w:r w:rsidRPr="009751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sz w:val="24"/>
          <w:szCs w:val="24"/>
          <w:lang w:val="uk-UA"/>
        </w:rPr>
        <w:t>программе</w:t>
      </w:r>
      <w:proofErr w:type="spellEnd"/>
    </w:p>
    <w:p w:rsidR="009751E6" w:rsidRPr="00F94CD8" w:rsidRDefault="009751E6" w:rsidP="009751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1E6" w:rsidRPr="00F94CD8" w:rsidRDefault="009751E6" w:rsidP="009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муниципальной программы 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1E6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Социальная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поддержка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>граждан</w:t>
      </w:r>
      <w:proofErr w:type="spellEnd"/>
      <w:r w:rsidRPr="009751E6">
        <w:rPr>
          <w:rFonts w:ascii="Times New Roman" w:hAnsi="Times New Roman" w:cs="Times New Roman"/>
          <w:b/>
          <w:bCs/>
          <w:kern w:val="1"/>
          <w:sz w:val="28"/>
          <w:szCs w:val="28"/>
          <w:lang w:val="uk-UA"/>
        </w:rPr>
        <w:t xml:space="preserve"> </w:t>
      </w:r>
      <w:r w:rsidRPr="009751E6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</w:rPr>
        <w:t>Поповкинский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 202</w:t>
      </w:r>
      <w:r w:rsidR="004D188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 – 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D1881">
        <w:rPr>
          <w:rFonts w:ascii="Times New Roman" w:hAnsi="Times New Roman" w:cs="Times New Roman"/>
          <w:b/>
          <w:sz w:val="28"/>
          <w:szCs w:val="28"/>
        </w:rPr>
        <w:t>3</w:t>
      </w:r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годы</w:t>
      </w:r>
      <w:proofErr w:type="spellEnd"/>
      <w:r w:rsidRPr="009751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751E6" w:rsidRPr="009751E6" w:rsidRDefault="009751E6" w:rsidP="009751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51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</w:t>
      </w:r>
      <w:r w:rsidR="004D18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D1881">
        <w:rPr>
          <w:rFonts w:ascii="Times New Roman" w:hAnsi="Times New Roman" w:cs="Times New Roman"/>
          <w:sz w:val="28"/>
          <w:szCs w:val="28"/>
        </w:rPr>
        <w:t>.</w:t>
      </w:r>
      <w:r w:rsidRPr="009751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51E6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Ind w:w="-40" w:type="dxa"/>
        <w:tblLayout w:type="fixed"/>
        <w:tblLook w:val="0000"/>
      </w:tblPr>
      <w:tblGrid>
        <w:gridCol w:w="3267"/>
        <w:gridCol w:w="1701"/>
        <w:gridCol w:w="1417"/>
        <w:gridCol w:w="1560"/>
        <w:gridCol w:w="1420"/>
      </w:tblGrid>
      <w:tr w:rsidR="009751E6" w:rsidRPr="009751E6" w:rsidTr="008A068B"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финансирования, направление расходов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Всего за период реализации программы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751E6" w:rsidRPr="009751E6" w:rsidTr="008A068B"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4D18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18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4D18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Start"/>
            <w:r w:rsidR="004D18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1E6" w:rsidRPr="009751E6" w:rsidRDefault="009751E6" w:rsidP="004D18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75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D18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9751E6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51E6" w:rsidRPr="009751E6" w:rsidRDefault="009751E6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bCs/>
                <w:sz w:val="28"/>
                <w:szCs w:val="28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1E6" w:rsidRPr="004D1881" w:rsidRDefault="004D1881" w:rsidP="004D1881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1E6" w:rsidRPr="004D1881" w:rsidRDefault="004D1881" w:rsidP="008A068B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1E6" w:rsidRPr="009751E6" w:rsidRDefault="004D1881" w:rsidP="008A06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633,7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E6" w:rsidRPr="009751E6" w:rsidRDefault="004D1881" w:rsidP="008A068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633,7</w:t>
            </w:r>
          </w:p>
        </w:tc>
      </w:tr>
      <w:tr w:rsidR="004D1881" w:rsidRPr="009751E6" w:rsidTr="008A068B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881" w:rsidRPr="009751E6" w:rsidRDefault="004D1881" w:rsidP="008A0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4D1881" w:rsidRPr="009751E6" w:rsidRDefault="004D1881" w:rsidP="008A0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1E6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881" w:rsidRPr="004D1881" w:rsidRDefault="004D1881" w:rsidP="00B921B6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881" w:rsidRPr="004D1881" w:rsidRDefault="004D1881" w:rsidP="00B921B6">
            <w:pPr>
              <w:pStyle w:val="a6"/>
              <w:snapToGrid w:val="0"/>
              <w:spacing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881" w:rsidRPr="009751E6" w:rsidRDefault="004D1881" w:rsidP="00B92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633,7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881" w:rsidRPr="009751E6" w:rsidRDefault="004D1881" w:rsidP="00B92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633,7</w:t>
            </w:r>
          </w:p>
        </w:tc>
      </w:tr>
    </w:tbl>
    <w:p w:rsidR="009751E6" w:rsidRPr="009751E6" w:rsidRDefault="009751E6" w:rsidP="009751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1E6" w:rsidRPr="009751E6" w:rsidRDefault="009751E6" w:rsidP="009751E6">
      <w:pPr>
        <w:rPr>
          <w:rFonts w:ascii="Times New Roman" w:hAnsi="Times New Roman" w:cs="Times New Roman"/>
          <w:sz w:val="28"/>
          <w:szCs w:val="28"/>
        </w:rPr>
      </w:pPr>
    </w:p>
    <w:p w:rsidR="00AA18FD" w:rsidRPr="009751E6" w:rsidRDefault="00AA18FD">
      <w:pPr>
        <w:rPr>
          <w:rFonts w:ascii="Times New Roman" w:hAnsi="Times New Roman" w:cs="Times New Roman"/>
          <w:sz w:val="28"/>
          <w:szCs w:val="28"/>
        </w:rPr>
      </w:pPr>
    </w:p>
    <w:sectPr w:rsidR="00AA18FD" w:rsidRPr="009751E6" w:rsidSect="00F94CD8"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51E6"/>
    <w:rsid w:val="00052650"/>
    <w:rsid w:val="00121DD5"/>
    <w:rsid w:val="0014756B"/>
    <w:rsid w:val="00156085"/>
    <w:rsid w:val="00341882"/>
    <w:rsid w:val="0045048C"/>
    <w:rsid w:val="004D0605"/>
    <w:rsid w:val="004D1881"/>
    <w:rsid w:val="009751E6"/>
    <w:rsid w:val="00A362B4"/>
    <w:rsid w:val="00AA18FD"/>
    <w:rsid w:val="00BD2FC8"/>
    <w:rsid w:val="00DB09E2"/>
    <w:rsid w:val="00EB022C"/>
    <w:rsid w:val="00F4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E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1E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751E6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751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Title">
    <w:name w:val="ConsPlusTitle Знак"/>
    <w:link w:val="ConsPlusTitle0"/>
    <w:locked/>
    <w:rsid w:val="009751E6"/>
    <w:rPr>
      <w:rFonts w:ascii="Calibri" w:hAnsi="Calibri" w:cs="Calibri"/>
      <w:b/>
      <w:bCs/>
      <w:sz w:val="24"/>
      <w:szCs w:val="24"/>
    </w:rPr>
  </w:style>
  <w:style w:type="paragraph" w:customStyle="1" w:styleId="ConsPlusTitle0">
    <w:name w:val="ConsPlusTitle"/>
    <w:link w:val="ConsPlusTitle"/>
    <w:rsid w:val="009751E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11">
    <w:name w:val="Стиль1"/>
    <w:basedOn w:val="a5"/>
    <w:qFormat/>
    <w:rsid w:val="009751E6"/>
    <w:pPr>
      <w:ind w:firstLine="708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2"/>
    <w:basedOn w:val="a5"/>
    <w:qFormat/>
    <w:rsid w:val="009751E6"/>
    <w:pPr>
      <w:jc w:val="both"/>
    </w:pPr>
  </w:style>
  <w:style w:type="paragraph" w:styleId="a5">
    <w:name w:val="No Spacing"/>
    <w:qFormat/>
    <w:rsid w:val="009751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9751E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9751E6"/>
    <w:pPr>
      <w:suppressLineNumbers/>
      <w:suppressAutoHyphens/>
    </w:pPr>
    <w:rPr>
      <w:rFonts w:ascii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</dc:creator>
  <cp:keywords/>
  <dc:description/>
  <cp:lastModifiedBy>79513200823</cp:lastModifiedBy>
  <cp:revision>11</cp:revision>
  <cp:lastPrinted>2020-11-13T11:02:00Z</cp:lastPrinted>
  <dcterms:created xsi:type="dcterms:W3CDTF">2019-11-14T07:52:00Z</dcterms:created>
  <dcterms:modified xsi:type="dcterms:W3CDTF">2020-11-30T10:20:00Z</dcterms:modified>
</cp:coreProperties>
</file>