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78" w:rsidRPr="002535DA" w:rsidRDefault="00CB5F78" w:rsidP="00CB5F78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35DA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2535DA">
        <w:rPr>
          <w:rFonts w:ascii="Times New Roman" w:hAnsi="Times New Roman" w:cs="Times New Roman"/>
          <w:b/>
          <w:bCs/>
          <w:sz w:val="28"/>
          <w:szCs w:val="28"/>
        </w:rPr>
        <w:t>ОБРАНИЕ   ДЕПУТАТОВ</w:t>
      </w:r>
    </w:p>
    <w:p w:rsidR="00CB5F78" w:rsidRPr="002535DA" w:rsidRDefault="00CB5F78" w:rsidP="00CB5F78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35DA">
        <w:rPr>
          <w:rFonts w:ascii="Times New Roman" w:hAnsi="Times New Roman" w:cs="Times New Roman"/>
          <w:b/>
          <w:bCs/>
          <w:sz w:val="28"/>
          <w:szCs w:val="28"/>
        </w:rPr>
        <w:t>ПОПОВКИНСКОГО   СЕЛЬСОВЕТА</w:t>
      </w:r>
    </w:p>
    <w:p w:rsidR="00CB5F78" w:rsidRPr="002535DA" w:rsidRDefault="00CB5F78" w:rsidP="00CB5F78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35DA">
        <w:rPr>
          <w:rFonts w:ascii="Times New Roman" w:hAnsi="Times New Roman" w:cs="Times New Roman"/>
          <w:b/>
          <w:bCs/>
          <w:sz w:val="28"/>
          <w:szCs w:val="28"/>
        </w:rPr>
        <w:t>ДМИТРИЕВСКОГО РАЙОНА   КУРСКОЙ ОБЛАСТИ</w:t>
      </w:r>
    </w:p>
    <w:p w:rsidR="00CB5F78" w:rsidRPr="002535DA" w:rsidRDefault="00CB5F78" w:rsidP="00CB5F78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CB5F78" w:rsidRPr="002535DA" w:rsidRDefault="00CB5F78" w:rsidP="00CB5F78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35D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B5F78" w:rsidRPr="002535DA" w:rsidRDefault="00CB5F78" w:rsidP="00CB5F78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5F78" w:rsidRDefault="00CB5F78" w:rsidP="00CB5F78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10.</w:t>
      </w:r>
      <w:r w:rsidRPr="002535D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2.2020</w:t>
      </w:r>
      <w:r w:rsidRPr="002535D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D1326">
        <w:rPr>
          <w:rFonts w:ascii="Times New Roman" w:hAnsi="Times New Roman" w:cs="Times New Roman"/>
          <w:b/>
          <w:bCs/>
          <w:sz w:val="28"/>
          <w:szCs w:val="28"/>
        </w:rPr>
        <w:t>182</w:t>
      </w:r>
    </w:p>
    <w:p w:rsidR="00CB5F78" w:rsidRPr="002535DA" w:rsidRDefault="00CB5F78" w:rsidP="00CB5F78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5F78" w:rsidRPr="002535DA" w:rsidRDefault="00CB5F78" w:rsidP="00CB5F78">
      <w:pPr>
        <w:pStyle w:val="a3"/>
        <w:tabs>
          <w:tab w:val="center" w:pos="4678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535DA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2535DA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2535DA">
        <w:rPr>
          <w:rFonts w:ascii="Times New Roman" w:hAnsi="Times New Roman" w:cs="Times New Roman"/>
          <w:b/>
          <w:bCs/>
          <w:sz w:val="28"/>
          <w:szCs w:val="28"/>
        </w:rPr>
        <w:t>оповкино</w:t>
      </w:r>
      <w:proofErr w:type="spellEnd"/>
    </w:p>
    <w:p w:rsidR="00CB5F78" w:rsidRPr="002535DA" w:rsidRDefault="00CB5F78" w:rsidP="00CB5F78">
      <w:pPr>
        <w:jc w:val="both"/>
        <w:rPr>
          <w:sz w:val="28"/>
          <w:szCs w:val="28"/>
        </w:rPr>
      </w:pPr>
    </w:p>
    <w:p w:rsidR="00CB5F78" w:rsidRPr="002535DA" w:rsidRDefault="00CB5F78" w:rsidP="00CB5F7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35DA">
        <w:rPr>
          <w:b/>
          <w:sz w:val="28"/>
          <w:szCs w:val="28"/>
        </w:rPr>
        <w:t xml:space="preserve">О проведении публичных слушаний по проекту решения Собрания депутатов </w:t>
      </w:r>
      <w:proofErr w:type="spellStart"/>
      <w:r w:rsidRPr="002535DA">
        <w:rPr>
          <w:b/>
          <w:sz w:val="28"/>
          <w:szCs w:val="28"/>
        </w:rPr>
        <w:t>Поповкинского</w:t>
      </w:r>
      <w:proofErr w:type="spellEnd"/>
      <w:r w:rsidRPr="002535DA">
        <w:rPr>
          <w:b/>
          <w:sz w:val="28"/>
          <w:szCs w:val="28"/>
        </w:rPr>
        <w:t xml:space="preserve"> сельсовета Дмитриевского района «О внесении изменений и дополнений  в Устав муниципального образования «</w:t>
      </w:r>
      <w:proofErr w:type="spellStart"/>
      <w:r w:rsidRPr="002535DA">
        <w:rPr>
          <w:b/>
          <w:sz w:val="28"/>
          <w:szCs w:val="28"/>
        </w:rPr>
        <w:t>Поповкинский</w:t>
      </w:r>
      <w:proofErr w:type="spellEnd"/>
      <w:r w:rsidRPr="002535DA">
        <w:rPr>
          <w:b/>
          <w:sz w:val="28"/>
          <w:szCs w:val="28"/>
        </w:rPr>
        <w:t xml:space="preserve"> сельсовет» Дмитриевского района                  Курской области»</w:t>
      </w: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9C663D">
        <w:rPr>
          <w:rFonts w:ascii="Times New Roman CYR" w:hAnsi="Times New Roman CYR" w:cs="Times New Roman CYR"/>
          <w:sz w:val="28"/>
          <w:szCs w:val="28"/>
        </w:rPr>
        <w:t xml:space="preserve">  Собрание депутатов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сельсовета Дмитриевского района  Курской области  РЕШИЛО:</w:t>
      </w: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9C663D">
        <w:rPr>
          <w:rFonts w:ascii="Times New Roman CYR" w:hAnsi="Times New Roman CYR" w:cs="Times New Roman CYR"/>
          <w:sz w:val="28"/>
          <w:szCs w:val="28"/>
        </w:rPr>
        <w:t xml:space="preserve">  1. Утвердить прилагаемый порядок  проведения публичных слушаний по проекту решения Собрания депутатов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сельсовета Дмитриевского района «О  внесении изменений и дополнений в Устав муниципального образования «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Поповкинский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сельсовет» Дмитриевского района Курской области».</w:t>
      </w: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9C663D">
        <w:rPr>
          <w:rFonts w:ascii="Times New Roman CYR" w:hAnsi="Times New Roman CYR" w:cs="Times New Roman CYR"/>
          <w:sz w:val="28"/>
          <w:szCs w:val="28"/>
        </w:rPr>
        <w:t xml:space="preserve">  2. Обнародовать  порядок проведения публичных слушаний по проекту решения Собрания депутатов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сельсовета Дмитриевского района «О  внесении изменений и дополнений в Устав муниципального образования «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Поповкинский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сельсовет» Дмитриевского района Курской области» на трех информационных стендах, расположенных: 1-й – здание Администрации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сельсовета Дмитриевского района в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9C663D"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 w:rsidRPr="009C663D">
        <w:rPr>
          <w:rFonts w:ascii="Times New Roman CYR" w:hAnsi="Times New Roman CYR" w:cs="Times New Roman CYR"/>
          <w:sz w:val="28"/>
          <w:szCs w:val="28"/>
        </w:rPr>
        <w:t>оповкино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, 2-й –  административное здание в с.Погодино; 3-й – административное здание </w:t>
      </w:r>
      <w:proofErr w:type="gramStart"/>
      <w:r w:rsidRPr="009C663D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9C663D">
        <w:rPr>
          <w:rFonts w:ascii="Times New Roman CYR" w:hAnsi="Times New Roman CYR" w:cs="Times New Roman CYR"/>
          <w:sz w:val="28"/>
          <w:szCs w:val="28"/>
        </w:rPr>
        <w:t xml:space="preserve"> с. Меловое.</w:t>
      </w: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9C663D">
        <w:rPr>
          <w:rFonts w:ascii="Times New Roman CYR" w:hAnsi="Times New Roman CYR" w:cs="Times New Roman CYR"/>
          <w:sz w:val="28"/>
          <w:szCs w:val="28"/>
        </w:rPr>
        <w:t xml:space="preserve">  3.Провести публичные слушания по проекту  решения Собрания депутатов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сельсовета Дмитриевского района «О  внесении изменений и дополнений в Устав муниципального образования «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Поповкинский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сельсовет» Дмитриевского района Курской области»    </w:t>
      </w: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 февраля  2020</w:t>
      </w:r>
      <w:r w:rsidRPr="009C663D">
        <w:rPr>
          <w:rFonts w:ascii="Times New Roman CYR" w:hAnsi="Times New Roman CYR" w:cs="Times New Roman CYR"/>
          <w:sz w:val="28"/>
          <w:szCs w:val="28"/>
        </w:rPr>
        <w:t xml:space="preserve"> года в 10-00 часов по адресу: Курская область, Дмитриевский район,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9C663D"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 w:rsidRPr="009C663D">
        <w:rPr>
          <w:rFonts w:ascii="Times New Roman CYR" w:hAnsi="Times New Roman CYR" w:cs="Times New Roman CYR"/>
          <w:sz w:val="28"/>
          <w:szCs w:val="28"/>
        </w:rPr>
        <w:t>оповкино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, Администрация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9C663D">
        <w:rPr>
          <w:rFonts w:ascii="Times New Roman CYR" w:hAnsi="Times New Roman CYR" w:cs="Times New Roman CYR"/>
          <w:sz w:val="28"/>
          <w:szCs w:val="28"/>
        </w:rPr>
        <w:t xml:space="preserve">  4.Настоящее решение обнародовать на указанных в п.2 информационных стендах.</w:t>
      </w: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C663D">
        <w:rPr>
          <w:rFonts w:ascii="Times New Roman CYR" w:hAnsi="Times New Roman CYR" w:cs="Times New Roman CYR"/>
          <w:sz w:val="28"/>
          <w:szCs w:val="28"/>
        </w:rPr>
        <w:t>Председатель собрания депутатов</w:t>
      </w: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9C663D">
        <w:rPr>
          <w:rFonts w:ascii="Times New Roman CYR" w:hAnsi="Times New Roman CYR" w:cs="Times New Roman CYR"/>
          <w:sz w:val="28"/>
          <w:szCs w:val="28"/>
        </w:rPr>
        <w:t xml:space="preserve"> Е.Н.Каширина</w:t>
      </w:r>
    </w:p>
    <w:p w:rsidR="00CB5F78" w:rsidRDefault="00CB5F78" w:rsidP="00CB5F7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5F78" w:rsidRPr="009C663D" w:rsidRDefault="00CB5F78" w:rsidP="00CB5F7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C663D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9C663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Г.П.Буцукин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</w:p>
    <w:p w:rsidR="00A0111B" w:rsidRPr="00CB5F78" w:rsidRDefault="00CB5F78" w:rsidP="00CB5F78">
      <w:pPr>
        <w:pStyle w:val="a3"/>
        <w:tabs>
          <w:tab w:val="center" w:pos="4678"/>
        </w:tabs>
        <w:outlineLvl w:val="0"/>
        <w:rPr>
          <w:sz w:val="28"/>
          <w:szCs w:val="28"/>
        </w:rPr>
      </w:pPr>
      <w:proofErr w:type="spellStart"/>
      <w:r w:rsidRPr="009C663D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9C663D"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9C663D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A0111B" w:rsidRPr="00CB5F78" w:rsidSect="002535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F78"/>
    <w:rsid w:val="002D1326"/>
    <w:rsid w:val="005816D0"/>
    <w:rsid w:val="006F3362"/>
    <w:rsid w:val="008903C0"/>
    <w:rsid w:val="008E675F"/>
    <w:rsid w:val="00CB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CB5F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B5F7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locked/>
    <w:rsid w:val="00CB5F7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5F78"/>
    <w:pPr>
      <w:widowControl w:val="0"/>
      <w:shd w:val="clear" w:color="auto" w:fill="FFFFFF"/>
      <w:spacing w:line="192" w:lineRule="exact"/>
      <w:ind w:hanging="1120"/>
      <w:jc w:val="center"/>
    </w:pPr>
    <w:rPr>
      <w:rFonts w:eastAsiaTheme="minorHAnsi"/>
      <w:b/>
      <w:bCs/>
      <w:sz w:val="16"/>
      <w:szCs w:val="16"/>
      <w:lang w:eastAsia="en-US"/>
    </w:rPr>
  </w:style>
  <w:style w:type="character" w:customStyle="1" w:styleId="1">
    <w:name w:val="Текст Знак1"/>
    <w:basedOn w:val="a0"/>
    <w:link w:val="a3"/>
    <w:locked/>
    <w:rsid w:val="00CB5F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Company>CtrlSoft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5</cp:revision>
  <dcterms:created xsi:type="dcterms:W3CDTF">2020-02-19T11:45:00Z</dcterms:created>
  <dcterms:modified xsi:type="dcterms:W3CDTF">2020-02-19T11:51:00Z</dcterms:modified>
</cp:coreProperties>
</file>