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</w:t>
      </w:r>
      <w:r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1A6D1B" w:rsidRDefault="001A6D1B" w:rsidP="001A6D1B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1A6D1B" w:rsidRPr="00FD6425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val="en-US"/>
        </w:rPr>
        <w:t>2</w:t>
      </w:r>
      <w:r w:rsidR="00890590">
        <w:rPr>
          <w:rFonts w:ascii="Arial" w:hAnsi="Arial" w:cs="Arial"/>
          <w:b/>
          <w:bCs/>
          <w:sz w:val="32"/>
          <w:szCs w:val="32"/>
          <w:lang w:val="en-US"/>
        </w:rPr>
        <w:t>8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90590">
        <w:rPr>
          <w:rFonts w:ascii="Arial" w:hAnsi="Arial" w:cs="Arial"/>
          <w:b/>
          <w:bCs/>
          <w:sz w:val="32"/>
          <w:szCs w:val="32"/>
        </w:rPr>
        <w:t>июня</w:t>
      </w:r>
      <w:r>
        <w:rPr>
          <w:rFonts w:ascii="Arial" w:hAnsi="Arial" w:cs="Arial"/>
          <w:b/>
          <w:bCs/>
          <w:sz w:val="32"/>
          <w:szCs w:val="32"/>
        </w:rPr>
        <w:t xml:space="preserve"> 2019 г. № </w:t>
      </w:r>
      <w:r w:rsidRPr="00FD6425">
        <w:rPr>
          <w:rFonts w:ascii="Arial" w:hAnsi="Arial" w:cs="Arial"/>
          <w:b/>
          <w:bCs/>
          <w:sz w:val="32"/>
          <w:szCs w:val="32"/>
          <w:lang w:val="en-US"/>
        </w:rPr>
        <w:t>1</w:t>
      </w:r>
      <w:r w:rsidRPr="00FD6425">
        <w:rPr>
          <w:rFonts w:ascii="Arial" w:hAnsi="Arial" w:cs="Arial"/>
          <w:b/>
          <w:bCs/>
          <w:sz w:val="32"/>
          <w:szCs w:val="32"/>
        </w:rPr>
        <w:t>5</w:t>
      </w:r>
      <w:r w:rsidR="00FD6425" w:rsidRPr="00FD6425">
        <w:rPr>
          <w:rFonts w:ascii="Arial" w:hAnsi="Arial" w:cs="Arial"/>
          <w:b/>
          <w:bCs/>
          <w:sz w:val="32"/>
          <w:szCs w:val="32"/>
          <w:lang w:val="en-US"/>
        </w:rPr>
        <w:t>9</w:t>
      </w:r>
    </w:p>
    <w:p w:rsidR="001A6D1B" w:rsidRDefault="001A6D1B" w:rsidP="001A6D1B">
      <w:pPr>
        <w:pStyle w:val="ab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A6D1B" w:rsidRDefault="001A6D1B" w:rsidP="001A6D1B">
      <w:pPr>
        <w:pStyle w:val="ab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от 17.12.2018 г.  № 143</w:t>
      </w: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1A6D1B" w:rsidRDefault="001A6D1B" w:rsidP="001A6D1B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 на 2019 год на плановый период 2020 и 2021 годов» </w:t>
      </w:r>
    </w:p>
    <w:p w:rsidR="001A6D1B" w:rsidRDefault="001A6D1B" w:rsidP="001A6D1B">
      <w:pPr>
        <w:pStyle w:val="ab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1A6D1B" w:rsidRDefault="001A6D1B" w:rsidP="001A6D1B">
      <w:pPr>
        <w:pStyle w:val="ab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17.12.2018 года № 143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2019 год и на плановый период 2020 и 2021 годов» следующие изменения и дополнения:                                                                                                                                   </w:t>
      </w:r>
    </w:p>
    <w:p w:rsidR="001A6D1B" w:rsidRDefault="001A6D1B" w:rsidP="001A6D1B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2019 год» изложить в следующей редакции:</w:t>
      </w:r>
    </w:p>
    <w:p w:rsidR="001A6D1B" w:rsidRDefault="001A6D1B" w:rsidP="001A6D1B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2019 год: </w:t>
      </w:r>
    </w:p>
    <w:p w:rsidR="001A6D1B" w:rsidRDefault="001A6D1B" w:rsidP="001A6D1B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общий объем доходов бюджета муниципального образования на 2019 год в сумме 1</w:t>
      </w:r>
      <w:r w:rsidR="00FD6425">
        <w:rPr>
          <w:rFonts w:ascii="Arial" w:hAnsi="Arial" w:cs="Arial"/>
          <w:sz w:val="24"/>
          <w:szCs w:val="24"/>
          <w:lang w:val="en-US"/>
        </w:rPr>
        <w:t>5942135</w:t>
      </w:r>
      <w:r>
        <w:rPr>
          <w:rFonts w:ascii="Arial" w:hAnsi="Arial" w:cs="Arial"/>
          <w:sz w:val="24"/>
          <w:szCs w:val="24"/>
        </w:rPr>
        <w:t xml:space="preserve">,00 рублей; </w:t>
      </w:r>
    </w:p>
    <w:p w:rsidR="001A6D1B" w:rsidRDefault="001A6D1B" w:rsidP="001A6D1B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общий объем расходов бюджета муниципального образования на 2019 год в сумме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FD6425">
        <w:rPr>
          <w:rFonts w:ascii="Arial" w:hAnsi="Arial" w:cs="Arial"/>
          <w:sz w:val="24"/>
          <w:szCs w:val="24"/>
          <w:lang w:val="en-US"/>
        </w:rPr>
        <w:t>6480420</w:t>
      </w:r>
      <w:r>
        <w:rPr>
          <w:rFonts w:ascii="Arial" w:hAnsi="Arial" w:cs="Arial"/>
          <w:sz w:val="24"/>
          <w:szCs w:val="24"/>
        </w:rPr>
        <w:t>,0</w:t>
      </w:r>
      <w:r w:rsidR="00FD6425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 xml:space="preserve"> рубля;</w:t>
      </w:r>
    </w:p>
    <w:p w:rsidR="001A6D1B" w:rsidRDefault="001A6D1B" w:rsidP="001A6D1B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дефицит бюджета муниципального образования на 2019 год в сумме </w:t>
      </w:r>
      <w:r w:rsidR="00FD6425">
        <w:rPr>
          <w:rFonts w:ascii="Arial" w:hAnsi="Arial" w:cs="Arial"/>
          <w:sz w:val="24"/>
          <w:szCs w:val="24"/>
          <w:lang w:val="en-US"/>
        </w:rPr>
        <w:t>538285</w:t>
      </w:r>
      <w:r>
        <w:rPr>
          <w:rFonts w:ascii="Arial" w:hAnsi="Arial" w:cs="Arial"/>
          <w:sz w:val="24"/>
          <w:szCs w:val="24"/>
        </w:rPr>
        <w:t>,0</w:t>
      </w:r>
      <w:r w:rsidR="00FD6425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 xml:space="preserve"> рубля.</w:t>
      </w:r>
    </w:p>
    <w:p w:rsidR="001A6D1B" w:rsidRDefault="001A6D1B" w:rsidP="001A6D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2019 год»,   приложение № 5 «</w:t>
      </w:r>
      <w:r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2019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</w:t>
      </w:r>
      <w:proofErr w:type="gramEnd"/>
      <w:r>
        <w:rPr>
          <w:rFonts w:ascii="Arial" w:hAnsi="Arial" w:cs="Arial"/>
          <w:sz w:val="24"/>
          <w:szCs w:val="24"/>
        </w:rPr>
        <w:t>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2019 год»,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приложение № 9 «Ведомственная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2019 год», (прилагаются).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D1B" w:rsidRDefault="001A6D1B" w:rsidP="001A6D1B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1A6D1B" w:rsidRDefault="001A6D1B" w:rsidP="001A6D1B">
      <w:pPr>
        <w:pStyle w:val="a9"/>
        <w:ind w:firstLine="5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1A6D1B" w:rsidRDefault="001A6D1B" w:rsidP="001A6D1B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</w:p>
    <w:p w:rsidR="001A6D1B" w:rsidRDefault="001A6D1B" w:rsidP="001A6D1B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1A6D1B" w:rsidRDefault="001A6D1B" w:rsidP="001A6D1B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Е.Н.Каширина</w:t>
      </w:r>
    </w:p>
    <w:p w:rsidR="001A6D1B" w:rsidRDefault="001A6D1B" w:rsidP="001A6D1B">
      <w:pPr>
        <w:pStyle w:val="a9"/>
        <w:ind w:firstLine="0"/>
        <w:rPr>
          <w:rFonts w:ascii="Arial" w:hAnsi="Arial" w:cs="Arial"/>
          <w:sz w:val="24"/>
          <w:szCs w:val="24"/>
          <w:lang w:val="ru-RU"/>
        </w:rPr>
      </w:pPr>
    </w:p>
    <w:p w:rsidR="001A6D1B" w:rsidRDefault="001A6D1B" w:rsidP="001A6D1B">
      <w:pPr>
        <w:pStyle w:val="a9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Г.П.Буцукин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   </w:t>
      </w:r>
    </w:p>
    <w:p w:rsidR="001A6D1B" w:rsidRDefault="001A6D1B" w:rsidP="001A6D1B">
      <w:pPr>
        <w:jc w:val="center"/>
        <w:rPr>
          <w:rFonts w:ascii="Arial" w:hAnsi="Arial" w:cs="Arial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/>
      </w:tblPr>
      <w:tblGrid>
        <w:gridCol w:w="9510"/>
      </w:tblGrid>
      <w:tr w:rsidR="001A6D1B" w:rsidTr="001A6D1B">
        <w:trPr>
          <w:trHeight w:val="300"/>
        </w:trPr>
        <w:tc>
          <w:tcPr>
            <w:tcW w:w="9510" w:type="dxa"/>
          </w:tcPr>
          <w:p w:rsidR="001A6D1B" w:rsidRDefault="001A6D1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1 </w:t>
            </w:r>
          </w:p>
          <w:p w:rsidR="001A6D1B" w:rsidRDefault="001A6D1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 решению Собрания депутатов </w:t>
            </w: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A6D1B" w:rsidRDefault="001A6D1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сельсовета Дмитриевского района от  2</w:t>
            </w:r>
            <w:r w:rsidR="00FD6425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FD6425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.2019 г. №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FD6425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1A6D1B" w:rsidRDefault="001A6D1B">
            <w:pPr>
              <w:pStyle w:val="ab"/>
              <w:tabs>
                <w:tab w:val="center" w:pos="4678"/>
              </w:tabs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Дмитриевского района от 17.12.2018 г.  № 143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Курской области на 2019 год 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плановый период 2020 и 20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годов»</w:t>
            </w:r>
          </w:p>
          <w:p w:rsidR="001A6D1B" w:rsidRDefault="001A6D1B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1A6D1B" w:rsidRDefault="001A6D1B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1A6D1B" w:rsidRDefault="001A6D1B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1A6D1B" w:rsidRDefault="001A6D1B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1A6D1B" w:rsidTr="001A6D1B">
        <w:trPr>
          <w:trHeight w:val="330"/>
        </w:trPr>
        <w:tc>
          <w:tcPr>
            <w:tcW w:w="9510" w:type="dxa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A6D1B" w:rsidTr="001A6D1B">
        <w:trPr>
          <w:trHeight w:val="420"/>
        </w:trPr>
        <w:tc>
          <w:tcPr>
            <w:tcW w:w="9510" w:type="dxa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1A6D1B" w:rsidTr="001A6D1B">
        <w:trPr>
          <w:gridAfter w:val="2"/>
          <w:wAfter w:w="737" w:type="dxa"/>
          <w:trHeight w:val="300"/>
        </w:trPr>
        <w:tc>
          <w:tcPr>
            <w:tcW w:w="3984" w:type="dxa"/>
            <w:vAlign w:val="bottom"/>
          </w:tcPr>
          <w:p w:rsidR="001A6D1B" w:rsidRDefault="001A6D1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A6D1B" w:rsidTr="001A6D1B">
        <w:trPr>
          <w:gridAfter w:val="2"/>
          <w:wAfter w:w="737" w:type="dxa"/>
          <w:trHeight w:val="330"/>
        </w:trPr>
        <w:tc>
          <w:tcPr>
            <w:tcW w:w="3984" w:type="dxa"/>
            <w:vAlign w:val="bottom"/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A6D1B" w:rsidTr="001A6D1B">
        <w:trPr>
          <w:trHeight w:val="420"/>
        </w:trPr>
        <w:tc>
          <w:tcPr>
            <w:tcW w:w="4875" w:type="dxa"/>
            <w:gridSpan w:val="2"/>
            <w:vAlign w:val="bottom"/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75" w:type="dxa"/>
            <w:gridSpan w:val="3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A6D1B" w:rsidTr="001A6D1B">
        <w:trPr>
          <w:gridAfter w:val="3"/>
          <w:wAfter w:w="757" w:type="dxa"/>
          <w:trHeight w:val="1255"/>
        </w:trPr>
        <w:tc>
          <w:tcPr>
            <w:tcW w:w="9513" w:type="dxa"/>
            <w:gridSpan w:val="3"/>
            <w:vAlign w:val="bottom"/>
          </w:tcPr>
          <w:p w:rsidR="001A6D1B" w:rsidRDefault="001A6D1B">
            <w:pPr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A6D1B" w:rsidRDefault="001A6D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  <w:p w:rsidR="001A6D1B" w:rsidRDefault="001A6D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дефицита  бюджета муниципального образования</w:t>
            </w:r>
          </w:p>
          <w:p w:rsidR="001A6D1B" w:rsidRDefault="001A6D1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Поповкинский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сельсовет» Дмитриевского района Курской области на 2019 год</w:t>
            </w:r>
          </w:p>
        </w:tc>
      </w:tr>
    </w:tbl>
    <w:p w:rsidR="001A6D1B" w:rsidRDefault="001A6D1B" w:rsidP="001A6D1B">
      <w:pPr>
        <w:jc w:val="right"/>
      </w:pPr>
      <w:r>
        <w:t>( рублей)</w:t>
      </w:r>
    </w:p>
    <w:tbl>
      <w:tblPr>
        <w:tblW w:w="10800" w:type="dxa"/>
        <w:tblInd w:w="-432" w:type="dxa"/>
        <w:tblLayout w:type="fixed"/>
        <w:tblLook w:val="04A0"/>
      </w:tblPr>
      <w:tblGrid>
        <w:gridCol w:w="525"/>
        <w:gridCol w:w="2364"/>
        <w:gridCol w:w="1623"/>
        <w:gridCol w:w="891"/>
        <w:gridCol w:w="3217"/>
        <w:gridCol w:w="1423"/>
        <w:gridCol w:w="20"/>
        <w:gridCol w:w="212"/>
        <w:gridCol w:w="505"/>
        <w:gridCol w:w="20"/>
      </w:tblGrid>
      <w:tr w:rsidR="001A6D1B" w:rsidTr="001A6D1B">
        <w:trPr>
          <w:gridAfter w:val="2"/>
          <w:wAfter w:w="525" w:type="dxa"/>
          <w:trHeight w:val="97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napToGrid w:val="0"/>
              <w:spacing w:line="276" w:lineRule="auto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napToGrid w:val="0"/>
              <w:spacing w:line="276" w:lineRule="auto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napToGrid w:val="0"/>
              <w:spacing w:line="276" w:lineRule="auto"/>
              <w:ind w:left="-108" w:right="-108"/>
              <w:jc w:val="center"/>
            </w:pPr>
            <w:r>
              <w:t>Сумма</w:t>
            </w:r>
          </w:p>
        </w:tc>
      </w:tr>
      <w:tr w:rsidR="001A6D1B" w:rsidTr="001A6D1B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napToGrid w:val="0"/>
              <w:spacing w:line="276" w:lineRule="auto"/>
              <w:ind w:left="-93" w:right="-108"/>
              <w:jc w:val="center"/>
            </w:pPr>
            <w:r>
              <w:t>1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napToGrid w:val="0"/>
              <w:spacing w:line="276" w:lineRule="auto"/>
              <w:ind w:left="-108" w:right="-108"/>
              <w:jc w:val="center"/>
            </w:pPr>
            <w:r>
              <w:t>3</w:t>
            </w:r>
          </w:p>
        </w:tc>
      </w:tr>
      <w:tr w:rsidR="001A6D1B" w:rsidTr="001A6D1B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6D1B" w:rsidRDefault="001A6D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6D1B" w:rsidRDefault="001A6D1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Pr="00FD6425" w:rsidRDefault="00FD6425" w:rsidP="00FD6425">
            <w:pPr>
              <w:snapToGrid w:val="0"/>
              <w:spacing w:line="276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538285</w:t>
            </w:r>
            <w:r w:rsidR="001A6D1B">
              <w:t>,0</w:t>
            </w:r>
            <w:r>
              <w:rPr>
                <w:lang w:val="en-US"/>
              </w:rPr>
              <w:t>2</w:t>
            </w:r>
          </w:p>
        </w:tc>
      </w:tr>
      <w:tr w:rsidR="001A6D1B" w:rsidTr="001A6D1B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01 05 0000 00 0000 000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Pr="00FD6425" w:rsidRDefault="00FD6425" w:rsidP="00FD6425">
            <w:pPr>
              <w:snapToGrid w:val="0"/>
              <w:spacing w:line="276" w:lineRule="auto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538285</w:t>
            </w:r>
            <w:r w:rsidR="001A6D1B">
              <w:t>,0</w:t>
            </w:r>
            <w:r>
              <w:rPr>
                <w:lang w:val="en-US"/>
              </w:rPr>
              <w:t>2</w:t>
            </w:r>
          </w:p>
        </w:tc>
      </w:tr>
      <w:tr w:rsidR="001A6D1B" w:rsidTr="001A6D1B">
        <w:trPr>
          <w:gridAfter w:val="2"/>
          <w:wAfter w:w="525" w:type="dxa"/>
          <w:trHeight w:val="157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01 05 0000 00 0000 500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Увеличение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FD6425">
            <w:pPr>
              <w:spacing w:line="276" w:lineRule="auto"/>
              <w:jc w:val="center"/>
            </w:pPr>
            <w:r>
              <w:t>-1</w:t>
            </w:r>
            <w:r w:rsidR="00FD6425">
              <w:rPr>
                <w:lang w:val="en-US"/>
              </w:rPr>
              <w:t>5942135</w:t>
            </w:r>
            <w:r>
              <w:t>,00</w:t>
            </w:r>
          </w:p>
        </w:tc>
      </w:tr>
      <w:tr w:rsidR="001A6D1B" w:rsidTr="001A6D1B">
        <w:trPr>
          <w:gridAfter w:val="2"/>
          <w:wAfter w:w="525" w:type="dxa"/>
          <w:trHeight w:val="21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01 05 0200 00 0000 500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Увеличение  прочих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FD6425">
            <w:pPr>
              <w:spacing w:line="276" w:lineRule="auto"/>
              <w:jc w:val="center"/>
            </w:pPr>
            <w:r>
              <w:t>-1</w:t>
            </w:r>
            <w:r>
              <w:rPr>
                <w:lang w:val="en-US"/>
              </w:rPr>
              <w:t>5942135</w:t>
            </w:r>
            <w:r>
              <w:t>,00</w:t>
            </w:r>
          </w:p>
        </w:tc>
      </w:tr>
      <w:tr w:rsidR="001A6D1B" w:rsidTr="001A6D1B">
        <w:trPr>
          <w:gridAfter w:val="2"/>
          <w:wAfter w:w="525" w:type="dxa"/>
          <w:trHeight w:val="483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01 05 0201 00 0000 510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 xml:space="preserve">Увеличение  прочих остатков  денежных средств  бюджетов 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FD6425">
            <w:pPr>
              <w:spacing w:line="276" w:lineRule="auto"/>
              <w:jc w:val="center"/>
            </w:pPr>
            <w:r>
              <w:t>-1</w:t>
            </w:r>
            <w:r>
              <w:rPr>
                <w:lang w:val="en-US"/>
              </w:rPr>
              <w:t>5942135</w:t>
            </w:r>
            <w:r>
              <w:t>,00</w:t>
            </w:r>
          </w:p>
        </w:tc>
      </w:tr>
      <w:tr w:rsidR="001A6D1B" w:rsidTr="001A6D1B">
        <w:trPr>
          <w:gridAfter w:val="2"/>
          <w:wAfter w:w="525" w:type="dxa"/>
          <w:trHeight w:val="53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01 05 0201 10 0000 510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Увеличение  прочих остатков  денежных средств  бюджетов поселений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FD6425">
            <w:pPr>
              <w:spacing w:line="276" w:lineRule="auto"/>
              <w:jc w:val="center"/>
            </w:pPr>
            <w:r>
              <w:t>-1</w:t>
            </w:r>
            <w:r>
              <w:rPr>
                <w:lang w:val="en-US"/>
              </w:rPr>
              <w:t>5942135</w:t>
            </w:r>
            <w:r>
              <w:t>,00</w:t>
            </w:r>
          </w:p>
        </w:tc>
      </w:tr>
      <w:tr w:rsidR="001A6D1B" w:rsidTr="001A6D1B">
        <w:trPr>
          <w:gridAfter w:val="2"/>
          <w:wAfter w:w="525" w:type="dxa"/>
          <w:trHeight w:val="161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01 05 0000 00 0000 600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Pr="00FD6425" w:rsidRDefault="001A6D1B" w:rsidP="00FD6425">
            <w:pPr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 w:rsidR="00FD6425">
              <w:rPr>
                <w:lang w:val="en-US"/>
              </w:rPr>
              <w:t>6480420</w:t>
            </w:r>
            <w:r>
              <w:t>,0</w:t>
            </w:r>
            <w:r w:rsidR="00FD6425">
              <w:rPr>
                <w:lang w:val="en-US"/>
              </w:rPr>
              <w:t>2</w:t>
            </w:r>
          </w:p>
        </w:tc>
      </w:tr>
      <w:tr w:rsidR="001A6D1B" w:rsidTr="001A6D1B">
        <w:trPr>
          <w:gridAfter w:val="2"/>
          <w:wAfter w:w="525" w:type="dxa"/>
          <w:trHeight w:val="228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lastRenderedPageBreak/>
              <w:t>01 05 0200 00 0000 600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Уменьшение  прочих остатков средств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Pr="00FD6425" w:rsidRDefault="001A6D1B" w:rsidP="00FD6425">
            <w:pPr>
              <w:spacing w:line="276" w:lineRule="auto"/>
              <w:jc w:val="center"/>
              <w:rPr>
                <w:lang w:val="en-US"/>
              </w:rPr>
            </w:pPr>
            <w:r>
              <w:t>1</w:t>
            </w:r>
            <w:r w:rsidR="00FD6425">
              <w:rPr>
                <w:lang w:val="en-US"/>
              </w:rPr>
              <w:t>6480420</w:t>
            </w:r>
            <w:r>
              <w:t>,0</w:t>
            </w:r>
            <w:r w:rsidR="00FD6425">
              <w:rPr>
                <w:lang w:val="en-US"/>
              </w:rPr>
              <w:t>2</w:t>
            </w:r>
          </w:p>
        </w:tc>
      </w:tr>
      <w:tr w:rsidR="001A6D1B" w:rsidTr="001A6D1B">
        <w:trPr>
          <w:gridAfter w:val="2"/>
          <w:wAfter w:w="525" w:type="dxa"/>
          <w:trHeight w:val="44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01 05 0201 00 0000 610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 xml:space="preserve">Уменьшение  прочих остатков  денежных средств  бюджетов 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center"/>
            </w:pPr>
            <w:r>
              <w:t>1</w:t>
            </w:r>
            <w:r>
              <w:rPr>
                <w:lang w:val="en-US"/>
              </w:rPr>
              <w:t>6480420</w:t>
            </w:r>
            <w:r>
              <w:t>,0</w:t>
            </w:r>
            <w:r>
              <w:rPr>
                <w:lang w:val="en-US"/>
              </w:rPr>
              <w:t>2</w:t>
            </w:r>
          </w:p>
        </w:tc>
      </w:tr>
      <w:tr w:rsidR="001A6D1B" w:rsidTr="001A6D1B">
        <w:trPr>
          <w:gridAfter w:val="2"/>
          <w:wAfter w:w="525" w:type="dxa"/>
          <w:trHeight w:val="349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t>01 05 0201 10 0000 610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Уменьшение  прочих остатков  денежных средств  бюджетов поселений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center"/>
            </w:pPr>
            <w:r>
              <w:t>1</w:t>
            </w:r>
            <w:r>
              <w:rPr>
                <w:lang w:val="en-US"/>
              </w:rPr>
              <w:t>6480420</w:t>
            </w:r>
            <w:r>
              <w:t>,0</w:t>
            </w:r>
            <w:r>
              <w:rPr>
                <w:lang w:val="en-US"/>
              </w:rPr>
              <w:t>2</w:t>
            </w:r>
          </w:p>
        </w:tc>
      </w:tr>
      <w:tr w:rsidR="001A6D1B" w:rsidTr="001A6D1B">
        <w:trPr>
          <w:gridAfter w:val="2"/>
          <w:wAfter w:w="525" w:type="dxa"/>
          <w:trHeight w:val="349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D1B" w:rsidRDefault="001A6D1B">
            <w:pPr>
              <w:spacing w:line="276" w:lineRule="auto"/>
              <w:jc w:val="center"/>
            </w:pP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1B" w:rsidRDefault="001A6D1B">
            <w:pPr>
              <w:spacing w:line="276" w:lineRule="auto"/>
            </w:pPr>
            <w:r>
              <w:t>Итого источники финансирования дефицитов бюджетов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Pr="00FD6425" w:rsidRDefault="00FD6425" w:rsidP="00FD642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538285</w:t>
            </w:r>
            <w:r w:rsidR="001A6D1B">
              <w:t>,0</w:t>
            </w:r>
            <w:r>
              <w:rPr>
                <w:lang w:val="en-US"/>
              </w:rPr>
              <w:t>2</w:t>
            </w:r>
          </w:p>
        </w:tc>
      </w:tr>
      <w:tr w:rsidR="001A6D1B" w:rsidTr="001A6D1B">
        <w:trPr>
          <w:gridBefore w:val="1"/>
          <w:gridAfter w:val="3"/>
          <w:wBefore w:w="525" w:type="dxa"/>
          <w:wAfter w:w="737" w:type="dxa"/>
          <w:trHeight w:val="300"/>
        </w:trPr>
        <w:tc>
          <w:tcPr>
            <w:tcW w:w="3987" w:type="dxa"/>
            <w:gridSpan w:val="2"/>
          </w:tcPr>
          <w:p w:rsidR="001A6D1B" w:rsidRDefault="001A6D1B">
            <w:pPr>
              <w:autoSpaceDE w:val="0"/>
              <w:autoSpaceDN w:val="0"/>
              <w:snapToGrid w:val="0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531" w:type="dxa"/>
            <w:gridSpan w:val="3"/>
          </w:tcPr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Приложение № 5</w:t>
            </w: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Собрания депутатов</w:t>
            </w:r>
          </w:p>
          <w:p w:rsidR="001A6D1B" w:rsidRDefault="001A6D1B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Дмитриевского района от  2</w:t>
            </w:r>
            <w:r w:rsidR="00FD6425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FD6425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.2019 г. №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FD6425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1A6D1B" w:rsidRDefault="001A6D1B">
            <w:pPr>
              <w:pStyle w:val="ab"/>
              <w:tabs>
                <w:tab w:val="center" w:pos="4678"/>
              </w:tabs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«О внесении изменений и дополнений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решениеСобрания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Дмитриевского района от 17.12.2018 г.  № 143 «О бюджете муниципального образования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 Курской области на 2019 год и на плановый период 2020 и 2021 годов»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A6D1B" w:rsidTr="001A6D1B">
        <w:trPr>
          <w:gridBefore w:val="1"/>
          <w:gridAfter w:val="3"/>
          <w:wBefore w:w="525" w:type="dxa"/>
          <w:wAfter w:w="737" w:type="dxa"/>
          <w:trHeight w:val="330"/>
        </w:trPr>
        <w:tc>
          <w:tcPr>
            <w:tcW w:w="3987" w:type="dxa"/>
            <w:gridSpan w:val="2"/>
          </w:tcPr>
          <w:p w:rsidR="001A6D1B" w:rsidRDefault="001A6D1B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3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A6D1B" w:rsidTr="001A6D1B">
        <w:trPr>
          <w:gridBefore w:val="1"/>
          <w:wBefore w:w="525" w:type="dxa"/>
          <w:trHeight w:val="420"/>
        </w:trPr>
        <w:tc>
          <w:tcPr>
            <w:tcW w:w="4878" w:type="dxa"/>
            <w:gridSpan w:val="3"/>
          </w:tcPr>
          <w:p w:rsidR="001A6D1B" w:rsidRDefault="001A6D1B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5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1B" w:rsidRDefault="001A6D1B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1A6D1B" w:rsidRDefault="001A6D1B" w:rsidP="001A6D1B"/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                          </w:t>
      </w:r>
    </w:p>
    <w:tbl>
      <w:tblPr>
        <w:tblW w:w="10456" w:type="dxa"/>
        <w:tblInd w:w="93" w:type="dxa"/>
        <w:tblLook w:val="04A0"/>
      </w:tblPr>
      <w:tblGrid>
        <w:gridCol w:w="2567"/>
        <w:gridCol w:w="5103"/>
        <w:gridCol w:w="765"/>
        <w:gridCol w:w="189"/>
        <w:gridCol w:w="889"/>
        <w:gridCol w:w="943"/>
      </w:tblGrid>
      <w:tr w:rsidR="001A6D1B" w:rsidTr="001A6D1B">
        <w:trPr>
          <w:gridAfter w:val="2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Поступление доходов в бюджет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Дмитриевского района Курской области в 2019 году</w:t>
            </w:r>
          </w:p>
        </w:tc>
      </w:tr>
      <w:tr w:rsidR="001A6D1B" w:rsidTr="001A6D1B">
        <w:trPr>
          <w:trHeight w:val="360"/>
        </w:trPr>
        <w:tc>
          <w:tcPr>
            <w:tcW w:w="2567" w:type="dxa"/>
            <w:vAlign w:val="center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3" w:type="dxa"/>
            <w:vAlign w:val="center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5" w:type="dxa"/>
            <w:vAlign w:val="center"/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21" w:type="dxa"/>
            <w:gridSpan w:val="3"/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1A6D1B" w:rsidTr="001A6D1B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 2019 год</w:t>
            </w:r>
          </w:p>
        </w:tc>
      </w:tr>
      <w:tr w:rsidR="001A6D1B" w:rsidTr="001A6D1B">
        <w:trPr>
          <w:gridAfter w:val="1"/>
          <w:wAfter w:w="943" w:type="dxa"/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1A6D1B" w:rsidTr="001A6D1B">
        <w:trPr>
          <w:gridAfter w:val="1"/>
          <w:wAfter w:w="943" w:type="dxa"/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12164938,00</w:t>
            </w:r>
          </w:p>
        </w:tc>
      </w:tr>
      <w:tr w:rsidR="001A6D1B" w:rsidTr="001A6D1B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2689282,00</w:t>
            </w:r>
          </w:p>
        </w:tc>
      </w:tr>
      <w:tr w:rsidR="001A6D1B" w:rsidTr="001A6D1B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25427,0</w:t>
            </w:r>
          </w:p>
        </w:tc>
      </w:tr>
      <w:tr w:rsidR="001A6D1B" w:rsidTr="001A6D1B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25427,0</w:t>
            </w:r>
          </w:p>
        </w:tc>
      </w:tr>
      <w:tr w:rsidR="001A6D1B" w:rsidTr="001A6D1B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3"/>
                  <w:rFonts w:ascii="Arial" w:hAnsi="Arial" w:cs="Arial"/>
                  <w:bCs/>
                  <w:sz w:val="22"/>
                  <w:szCs w:val="22"/>
                </w:rPr>
                <w:t>статьями 227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hyperlink r:id="rId5" w:history="1">
              <w:r>
                <w:rPr>
                  <w:rStyle w:val="a3"/>
                  <w:rFonts w:ascii="Arial" w:hAnsi="Arial" w:cs="Arial"/>
                  <w:bCs/>
                  <w:sz w:val="22"/>
                  <w:szCs w:val="22"/>
                </w:rPr>
                <w:t>227.1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hyperlink r:id="rId6" w:history="1">
              <w:r>
                <w:rPr>
                  <w:rStyle w:val="a3"/>
                  <w:rFonts w:ascii="Arial" w:hAnsi="Arial" w:cs="Arial"/>
                  <w:bCs/>
                  <w:sz w:val="22"/>
                  <w:szCs w:val="22"/>
                </w:rPr>
                <w:t>228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25427,0</w:t>
            </w:r>
          </w:p>
        </w:tc>
      </w:tr>
      <w:tr w:rsidR="001A6D1B" w:rsidTr="001A6D1B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13770,0</w:t>
            </w:r>
          </w:p>
        </w:tc>
      </w:tr>
      <w:tr w:rsidR="001A6D1B" w:rsidTr="001A6D1B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13770,0</w:t>
            </w:r>
          </w:p>
        </w:tc>
      </w:tr>
      <w:tr w:rsidR="001A6D1B" w:rsidTr="001A6D1B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681225,0</w:t>
            </w:r>
          </w:p>
        </w:tc>
      </w:tr>
      <w:tr w:rsidR="001A6D1B" w:rsidTr="001A6D1B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15000</w:t>
            </w:r>
            <w:r w:rsidR="001A6D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15000</w:t>
            </w:r>
            <w:r w:rsidR="001A6D1B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 w:rsidP="00FD64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FD64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66225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="001A6D1B">
              <w:rPr>
                <w:rFonts w:ascii="Arial" w:hAnsi="Arial" w:cs="Arial"/>
                <w:color w:val="000000"/>
                <w:sz w:val="22"/>
                <w:szCs w:val="22"/>
              </w:rPr>
              <w:t>00000,0</w:t>
            </w:r>
          </w:p>
        </w:tc>
      </w:tr>
      <w:tr w:rsidR="001A6D1B" w:rsidTr="001A6D1B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66225</w:t>
            </w:r>
            <w:r w:rsidR="001A6D1B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1968860,00</w:t>
            </w:r>
          </w:p>
        </w:tc>
      </w:tr>
      <w:tr w:rsidR="001A6D1B" w:rsidTr="001A6D1B">
        <w:trPr>
          <w:gridAfter w:val="1"/>
          <w:wAfter w:w="943" w:type="dxa"/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1968860,00</w:t>
            </w:r>
          </w:p>
        </w:tc>
      </w:tr>
      <w:tr w:rsidR="001A6D1B" w:rsidTr="001A6D1B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1968860,00</w:t>
            </w:r>
          </w:p>
        </w:tc>
      </w:tr>
      <w:tr w:rsidR="001A6D1B" w:rsidTr="001A6D1B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13252853</w:t>
            </w:r>
            <w:r w:rsidR="001A6D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13252853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1019787</w:t>
            </w:r>
            <w:r w:rsidR="001A6D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lastRenderedPageBreak/>
              <w:t>2 02 15001 10 0000 15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73164,0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746623</w:t>
            </w:r>
            <w:r w:rsidR="001A6D1B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413727,0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413727,0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77818,0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77818,0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2 02 40000 00 0000 15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11741521</w:t>
            </w:r>
            <w:r w:rsidR="001A6D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11741521</w:t>
            </w:r>
            <w:r w:rsidR="001A6D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1A6D1B" w:rsidTr="001A6D1B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1A6D1B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6D1B" w:rsidRDefault="00FD6425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11741521</w:t>
            </w:r>
            <w:r w:rsidR="001A6D1B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</w:tbl>
    <w:p w:rsidR="001A6D1B" w:rsidRDefault="001A6D1B" w:rsidP="001A6D1B">
      <w:pPr>
        <w:rPr>
          <w:rFonts w:ascii="Arial" w:hAnsi="Arial" w:cs="Arial"/>
          <w:sz w:val="22"/>
          <w:szCs w:val="22"/>
        </w:rPr>
      </w:pPr>
    </w:p>
    <w:p w:rsidR="001A6D1B" w:rsidRDefault="001A6D1B" w:rsidP="001A6D1B">
      <w:pPr>
        <w:rPr>
          <w:rFonts w:ascii="Arial" w:hAnsi="Arial" w:cs="Arial"/>
        </w:rPr>
      </w:pPr>
    </w:p>
    <w:p w:rsidR="001A6D1B" w:rsidRDefault="001A6D1B" w:rsidP="001A6D1B">
      <w:pPr>
        <w:rPr>
          <w:rFonts w:ascii="Arial" w:hAnsi="Arial" w:cs="Arial"/>
        </w:rPr>
      </w:pPr>
    </w:p>
    <w:p w:rsidR="001A6D1B" w:rsidRDefault="001A6D1B" w:rsidP="001A6D1B">
      <w:pPr>
        <w:rPr>
          <w:rFonts w:ascii="Arial" w:hAnsi="Arial" w:cs="Arial"/>
        </w:rPr>
      </w:pPr>
    </w:p>
    <w:p w:rsidR="001A6D1B" w:rsidRDefault="001A6D1B" w:rsidP="001A6D1B">
      <w:pPr>
        <w:rPr>
          <w:rFonts w:ascii="Arial" w:hAnsi="Arial" w:cs="Arial"/>
        </w:rPr>
      </w:pPr>
    </w:p>
    <w:p w:rsidR="001A6D1B" w:rsidRDefault="001A6D1B" w:rsidP="001A6D1B">
      <w:pPr>
        <w:rPr>
          <w:rFonts w:ascii="Arial" w:hAnsi="Arial" w:cs="Arial"/>
        </w:rPr>
      </w:pPr>
    </w:p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/>
    <w:p w:rsidR="001A6D1B" w:rsidRDefault="001A6D1B" w:rsidP="001A6D1B">
      <w:pPr>
        <w:snapToGrid w:val="0"/>
        <w:jc w:val="right"/>
        <w:rPr>
          <w:rFonts w:ascii="Arial" w:hAnsi="Arial" w:cs="Arial"/>
        </w:rPr>
      </w:pPr>
    </w:p>
    <w:p w:rsidR="001A6D1B" w:rsidRDefault="001A6D1B" w:rsidP="001A6D1B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7 </w:t>
      </w:r>
    </w:p>
    <w:p w:rsidR="001A6D1B" w:rsidRDefault="001A6D1B" w:rsidP="001A6D1B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1A6D1B" w:rsidRPr="00FC7233" w:rsidRDefault="001A6D1B" w:rsidP="001A6D1B">
      <w:pPr>
        <w:snapToGrid w:val="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                          сельсовета  Дмитриевского района от 2</w:t>
      </w:r>
      <w:r w:rsidR="00FD6425">
        <w:rPr>
          <w:rFonts w:ascii="Arial" w:hAnsi="Arial" w:cs="Arial"/>
          <w:lang w:val="en-US"/>
        </w:rPr>
        <w:t>8</w:t>
      </w:r>
      <w:r>
        <w:rPr>
          <w:rFonts w:ascii="Arial" w:hAnsi="Arial" w:cs="Arial"/>
        </w:rPr>
        <w:t>.0</w:t>
      </w:r>
      <w:r w:rsidR="00FD6425">
        <w:rPr>
          <w:rFonts w:ascii="Arial" w:hAnsi="Arial" w:cs="Arial"/>
          <w:lang w:val="en-US"/>
        </w:rPr>
        <w:t>6</w:t>
      </w:r>
      <w:r>
        <w:rPr>
          <w:rFonts w:ascii="Arial" w:hAnsi="Arial" w:cs="Arial"/>
        </w:rPr>
        <w:t>.2019г. №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5</w:t>
      </w:r>
      <w:r w:rsidR="00FC7233">
        <w:rPr>
          <w:rFonts w:ascii="Arial" w:hAnsi="Arial" w:cs="Arial"/>
          <w:lang w:val="en-US"/>
        </w:rPr>
        <w:t>9</w:t>
      </w:r>
    </w:p>
    <w:p w:rsidR="001A6D1B" w:rsidRDefault="001A6D1B" w:rsidP="001A6D1B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Cs/>
        </w:rPr>
        <w:t>«О внесении изменений и дополнений в решение</w:t>
      </w:r>
    </w:p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17.12.2018 г.  № 143</w:t>
      </w:r>
    </w:p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2019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2020 и 20</w:t>
      </w:r>
      <w:r>
        <w:rPr>
          <w:rFonts w:ascii="Arial" w:hAnsi="Arial" w:cs="Arial"/>
          <w:bCs/>
          <w:sz w:val="24"/>
          <w:szCs w:val="24"/>
          <w:lang w:val="en-US"/>
        </w:rPr>
        <w:t>2</w:t>
      </w:r>
      <w:r>
        <w:rPr>
          <w:rFonts w:ascii="Arial" w:hAnsi="Arial" w:cs="Arial"/>
          <w:bCs/>
          <w:sz w:val="24"/>
          <w:szCs w:val="24"/>
        </w:rPr>
        <w:t>1 годов»</w:t>
      </w:r>
    </w:p>
    <w:p w:rsidR="001A6D1B" w:rsidRDefault="001A6D1B" w:rsidP="001A6D1B"/>
    <w:p w:rsidR="001A6D1B" w:rsidRDefault="001A6D1B" w:rsidP="001A6D1B"/>
    <w:p w:rsidR="001A6D1B" w:rsidRDefault="001A6D1B" w:rsidP="001A6D1B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</w:p>
    <w:tbl>
      <w:tblPr>
        <w:tblW w:w="9513" w:type="dxa"/>
        <w:tblInd w:w="93" w:type="dxa"/>
        <w:tblLook w:val="04A0"/>
      </w:tblPr>
      <w:tblGrid>
        <w:gridCol w:w="9513"/>
      </w:tblGrid>
      <w:tr w:rsidR="001A6D1B" w:rsidTr="001A6D1B">
        <w:trPr>
          <w:trHeight w:val="300"/>
        </w:trPr>
        <w:tc>
          <w:tcPr>
            <w:tcW w:w="9513" w:type="dxa"/>
          </w:tcPr>
          <w:p w:rsidR="001A6D1B" w:rsidRDefault="001A6D1B">
            <w:pPr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1A6D1B" w:rsidRDefault="001A6D1B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A6D1B" w:rsidTr="001A6D1B">
        <w:trPr>
          <w:trHeight w:val="330"/>
        </w:trPr>
        <w:tc>
          <w:tcPr>
            <w:tcW w:w="9513" w:type="dxa"/>
          </w:tcPr>
          <w:p w:rsidR="001A6D1B" w:rsidRDefault="001A6D1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A6D1B" w:rsidTr="001A6D1B">
        <w:trPr>
          <w:trHeight w:val="420"/>
        </w:trPr>
        <w:tc>
          <w:tcPr>
            <w:tcW w:w="9513" w:type="dxa"/>
          </w:tcPr>
          <w:p w:rsidR="001A6D1B" w:rsidRDefault="001A6D1B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1A6D1B" w:rsidRDefault="001A6D1B" w:rsidP="001A6D1B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A6D1B" w:rsidRDefault="001A6D1B" w:rsidP="001A6D1B">
      <w:pPr>
        <w:tabs>
          <w:tab w:val="left" w:pos="5910"/>
        </w:tabs>
        <w:outlineLvl w:val="0"/>
        <w:rPr>
          <w:sz w:val="28"/>
          <w:szCs w:val="28"/>
        </w:rPr>
      </w:pPr>
    </w:p>
    <w:p w:rsidR="001A6D1B" w:rsidRDefault="001A6D1B" w:rsidP="001A6D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бюджетных ассигнований по разделам, подразделам, целевым статьям (муниципальным программам Дмитриевского района Курской области и </w:t>
      </w:r>
      <w:proofErr w:type="spellStart"/>
      <w:r>
        <w:rPr>
          <w:rFonts w:ascii="Arial" w:hAnsi="Arial" w:cs="Arial"/>
          <w:b/>
        </w:rPr>
        <w:t>непрограммным</w:t>
      </w:r>
      <w:proofErr w:type="spellEnd"/>
      <w:r>
        <w:rPr>
          <w:rFonts w:ascii="Arial" w:hAnsi="Arial" w:cs="Arial"/>
          <w:b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</w:rPr>
        <w:t>Поповкинский</w:t>
      </w:r>
      <w:proofErr w:type="spellEnd"/>
      <w:r>
        <w:rPr>
          <w:rFonts w:ascii="Arial" w:hAnsi="Arial" w:cs="Arial"/>
          <w:b/>
        </w:rPr>
        <w:t xml:space="preserve"> сельсовет» Дмитриевского района Курской области на 2019 год</w:t>
      </w:r>
    </w:p>
    <w:p w:rsidR="001A6D1B" w:rsidRDefault="001A6D1B" w:rsidP="001A6D1B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0" w:type="dxa"/>
        <w:tblInd w:w="-382" w:type="dxa"/>
        <w:tblLayout w:type="fixed"/>
        <w:tblLook w:val="00A0"/>
      </w:tblPr>
      <w:tblGrid>
        <w:gridCol w:w="4885"/>
        <w:gridCol w:w="708"/>
        <w:gridCol w:w="567"/>
        <w:gridCol w:w="1843"/>
        <w:gridCol w:w="709"/>
        <w:gridCol w:w="1698"/>
      </w:tblGrid>
      <w:tr w:rsidR="001A6D1B" w:rsidTr="001A6D1B">
        <w:trPr>
          <w:trHeight w:val="31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1A6D1B" w:rsidTr="001A6D1B">
        <w:trPr>
          <w:trHeight w:val="315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A6D1B" w:rsidTr="001A6D1B">
        <w:trPr>
          <w:trHeight w:val="315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Pr="00FC7233" w:rsidRDefault="001A6D1B" w:rsidP="00FC7233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C7233">
              <w:rPr>
                <w:rFonts w:ascii="Arial" w:hAnsi="Arial" w:cs="Arial"/>
                <w:bCs/>
                <w:lang w:val="en-US"/>
              </w:rPr>
              <w:t>6480420</w:t>
            </w:r>
            <w:r>
              <w:rPr>
                <w:rFonts w:ascii="Arial" w:hAnsi="Arial" w:cs="Arial"/>
                <w:bCs/>
              </w:rPr>
              <w:t>,0</w:t>
            </w:r>
            <w:r w:rsidR="00FC7233">
              <w:rPr>
                <w:rFonts w:ascii="Arial" w:hAnsi="Arial" w:cs="Arial"/>
                <w:bCs/>
                <w:lang w:val="en-US"/>
              </w:rPr>
              <w:t>2</w:t>
            </w:r>
          </w:p>
        </w:tc>
      </w:tr>
      <w:tr w:rsidR="001A6D1B" w:rsidTr="001A6D1B">
        <w:trPr>
          <w:trHeight w:val="401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Pr="00FC7233" w:rsidRDefault="001A6D1B" w:rsidP="00FC7233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289</w:t>
            </w:r>
            <w:r w:rsidR="00FC7233">
              <w:rPr>
                <w:rFonts w:ascii="Arial" w:hAnsi="Arial" w:cs="Arial"/>
                <w:bCs/>
                <w:lang w:val="en-US"/>
              </w:rPr>
              <w:t>3264</w:t>
            </w:r>
            <w:r>
              <w:rPr>
                <w:rFonts w:ascii="Arial" w:hAnsi="Arial" w:cs="Arial"/>
                <w:bCs/>
              </w:rPr>
              <w:t>,0</w:t>
            </w:r>
            <w:r w:rsidR="00FC7233">
              <w:rPr>
                <w:rFonts w:ascii="Arial" w:hAnsi="Arial" w:cs="Arial"/>
                <w:bCs/>
                <w:lang w:val="en-US"/>
              </w:rPr>
              <w:t>2</w:t>
            </w:r>
          </w:p>
        </w:tc>
      </w:tr>
      <w:tr w:rsidR="001A6D1B" w:rsidTr="001A6D1B">
        <w:trPr>
          <w:trHeight w:val="413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266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356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2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1425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Pr="001C711B" w:rsidRDefault="001A6D1B" w:rsidP="001C711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1C711B">
              <w:rPr>
                <w:rFonts w:ascii="Arial" w:hAnsi="Arial" w:cs="Arial"/>
                <w:lang w:val="en-US"/>
              </w:rPr>
              <w:t>202230</w:t>
            </w:r>
            <w:r>
              <w:rPr>
                <w:rFonts w:ascii="Arial" w:hAnsi="Arial" w:cs="Arial"/>
              </w:rPr>
              <w:t>,1</w:t>
            </w:r>
            <w:r w:rsidR="001C711B">
              <w:rPr>
                <w:rFonts w:ascii="Arial" w:hAnsi="Arial" w:cs="Arial"/>
                <w:lang w:val="en-US"/>
              </w:rPr>
              <w:t>7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216836</w:t>
            </w:r>
            <w:r w:rsidR="001A6D1B">
              <w:rPr>
                <w:rFonts w:ascii="Arial" w:hAnsi="Arial" w:cs="Arial"/>
              </w:rPr>
              <w:t>,18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</w:pPr>
            <w:r>
              <w:rPr>
                <w:rFonts w:ascii="Arial" w:hAnsi="Arial" w:cs="Arial"/>
                <w:lang w:val="en-US"/>
              </w:rPr>
              <w:t>216836</w:t>
            </w:r>
            <w:r>
              <w:rPr>
                <w:rFonts w:ascii="Arial" w:hAnsi="Arial" w:cs="Arial"/>
              </w:rPr>
              <w:t>,18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</w:pPr>
            <w:r>
              <w:rPr>
                <w:rFonts w:ascii="Arial" w:hAnsi="Arial" w:cs="Arial"/>
                <w:lang w:val="en-US"/>
              </w:rPr>
              <w:t>216836</w:t>
            </w:r>
            <w:r>
              <w:rPr>
                <w:rFonts w:ascii="Arial" w:hAnsi="Arial" w:cs="Arial"/>
              </w:rPr>
              <w:t>,18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212876</w:t>
            </w:r>
            <w:r w:rsidR="001A6D1B">
              <w:rPr>
                <w:rFonts w:ascii="Arial" w:hAnsi="Arial" w:cs="Arial"/>
              </w:rPr>
              <w:t>,18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212876</w:t>
            </w:r>
            <w:r>
              <w:rPr>
                <w:rFonts w:ascii="Arial" w:hAnsi="Arial" w:cs="Arial"/>
              </w:rPr>
              <w:t>,18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1A6D1B" w:rsidTr="001A6D1B">
        <w:trPr>
          <w:trHeight w:val="76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1A6D1B" w:rsidTr="001A6D1B">
        <w:trPr>
          <w:trHeight w:val="571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Pr="001C711B" w:rsidRDefault="001A6D1B" w:rsidP="001C711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1C711B">
              <w:rPr>
                <w:rFonts w:ascii="Arial" w:hAnsi="Arial" w:cs="Arial"/>
                <w:lang w:val="en-US"/>
              </w:rPr>
              <w:t>85393</w:t>
            </w:r>
            <w:r>
              <w:rPr>
                <w:rFonts w:ascii="Arial" w:hAnsi="Arial" w:cs="Arial"/>
              </w:rPr>
              <w:t>,</w:t>
            </w:r>
            <w:r w:rsidR="001C711B">
              <w:rPr>
                <w:rFonts w:ascii="Arial" w:hAnsi="Arial" w:cs="Arial"/>
                <w:lang w:val="en-US"/>
              </w:rPr>
              <w:t>99</w:t>
            </w:r>
          </w:p>
        </w:tc>
      </w:tr>
      <w:tr w:rsidR="001A6D1B" w:rsidTr="001A6D1B">
        <w:trPr>
          <w:trHeight w:val="52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985393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99</w:t>
            </w:r>
          </w:p>
        </w:tc>
      </w:tr>
      <w:tr w:rsidR="001A6D1B" w:rsidTr="001A6D1B">
        <w:trPr>
          <w:trHeight w:val="88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985393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99</w:t>
            </w:r>
          </w:p>
        </w:tc>
      </w:tr>
      <w:tr w:rsidR="001A6D1B" w:rsidTr="001A6D1B">
        <w:trPr>
          <w:trHeight w:val="175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875505,00</w:t>
            </w:r>
          </w:p>
        </w:tc>
      </w:tr>
      <w:tr w:rsidR="001A6D1B" w:rsidTr="001A6D1B">
        <w:trPr>
          <w:trHeight w:val="175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Pr="001C711B" w:rsidRDefault="001C711B" w:rsidP="001C711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109888</w:t>
            </w:r>
            <w:r w:rsidR="001A6D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99</w:t>
            </w:r>
          </w:p>
        </w:tc>
      </w:tr>
      <w:tr w:rsidR="001A6D1B" w:rsidTr="001A6D1B">
        <w:trPr>
          <w:trHeight w:val="83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1A6D1B" w:rsidTr="001A6D1B">
        <w:trPr>
          <w:trHeight w:val="12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1A6D1B" w:rsidTr="001A6D1B">
        <w:trPr>
          <w:trHeight w:val="136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1A6D1B" w:rsidTr="001A6D1B">
        <w:trPr>
          <w:trHeight w:val="550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1A6D1B" w:rsidTr="001A6D1B">
        <w:trPr>
          <w:trHeight w:val="362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1A6D1B" w:rsidTr="001A6D1B">
        <w:trPr>
          <w:trHeight w:val="362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1A6D1B" w:rsidTr="001A6D1B">
        <w:trPr>
          <w:trHeight w:val="362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267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270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C711B">
              <w:rPr>
                <w:rFonts w:ascii="Arial" w:hAnsi="Arial" w:cs="Arial"/>
                <w:lang w:val="en-US"/>
              </w:rPr>
              <w:t>189038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направленных на обеспечение правопорядка на </w:t>
            </w:r>
            <w:r>
              <w:rPr>
                <w:rFonts w:ascii="Arial" w:hAnsi="Arial" w:cs="Arial"/>
              </w:rPr>
              <w:lastRenderedPageBreak/>
              <w:t>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72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1C711B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  <w:r w:rsidR="001C711B">
              <w:rPr>
                <w:rFonts w:ascii="Arial" w:hAnsi="Arial" w:cs="Arial"/>
                <w:lang w:val="en-US"/>
              </w:rPr>
              <w:t>188038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C711B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188038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146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C711B">
              <w:rPr>
                <w:rFonts w:ascii="Arial" w:hAnsi="Arial" w:cs="Arial"/>
                <w:lang w:val="en-US"/>
              </w:rPr>
              <w:t>036538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146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C711B">
              <w:rPr>
                <w:rFonts w:ascii="Arial" w:hAnsi="Arial" w:cs="Arial"/>
                <w:lang w:val="en-US"/>
              </w:rPr>
              <w:t>36538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146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96500,00</w:t>
            </w:r>
          </w:p>
        </w:tc>
      </w:tr>
      <w:tr w:rsidR="001A6D1B" w:rsidTr="001A6D1B">
        <w:trPr>
          <w:trHeight w:val="146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1A6D1B" w:rsidTr="001A6D1B">
        <w:trPr>
          <w:trHeight w:val="146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1A6D1B" w:rsidTr="001A6D1B">
        <w:trPr>
          <w:trHeight w:val="275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558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>
              <w:rPr>
                <w:rFonts w:ascii="Arial" w:hAnsi="Arial" w:cs="Arial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A6D1B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C711B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11B" w:rsidRPr="001C711B" w:rsidRDefault="001C71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BC15F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541,00</w:t>
            </w:r>
          </w:p>
        </w:tc>
      </w:tr>
      <w:tr w:rsidR="001C711B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11B" w:rsidRDefault="001C71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BC15F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541,00</w:t>
            </w:r>
          </w:p>
        </w:tc>
      </w:tr>
      <w:tr w:rsidR="001C711B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711B" w:rsidRDefault="00BC15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Pr="00415695" w:rsidRDefault="0041569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Pr="00415695" w:rsidRDefault="0041569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1B" w:rsidRDefault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BC15F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541,00</w:t>
            </w:r>
          </w:p>
        </w:tc>
      </w:tr>
      <w:tr w:rsidR="00415695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695" w:rsidRDefault="004156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Pr="00415695" w:rsidRDefault="00415695" w:rsidP="00001DD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Pr="00415695" w:rsidRDefault="00415695" w:rsidP="00001DD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4156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4156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541,00</w:t>
            </w:r>
          </w:p>
        </w:tc>
      </w:tr>
      <w:tr w:rsidR="00415695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695" w:rsidRPr="00415695" w:rsidRDefault="004156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за счет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4156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95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94879,00</w:t>
            </w:r>
          </w:p>
        </w:tc>
      </w:tr>
      <w:tr w:rsidR="000300D3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94879,00</w:t>
            </w:r>
          </w:p>
        </w:tc>
      </w:tr>
      <w:tr w:rsidR="000300D3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P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40662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300D3" w:rsidTr="001A6D1B">
        <w:trPr>
          <w:trHeight w:val="26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Pr="000300D3" w:rsidRDefault="000300D3" w:rsidP="00001DD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40662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11693390,00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11605980,00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7700943,00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7700943,00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1C71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7700943,00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7275996,00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7275996,00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382947,00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382947,00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Pr="0003461A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Pr="0003461A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42000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Pr="0003461A" w:rsidRDefault="000300D3" w:rsidP="00BC15F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42000,00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3905037,00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Подпрограмма «Устойчивое развитие сельских территорий»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муниципальной программы «Социальное развитие села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0346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3905037,00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по устойчивому развитию сельских территорий за </w:t>
            </w:r>
            <w:proofErr w:type="spellStart"/>
            <w:r>
              <w:rPr>
                <w:rFonts w:ascii="Arial" w:hAnsi="Arial" w:cs="Arial"/>
              </w:rPr>
              <w:t>сче</w:t>
            </w:r>
            <w:proofErr w:type="spellEnd"/>
            <w:r>
              <w:rPr>
                <w:rFonts w:ascii="Arial" w:hAnsi="Arial" w:cs="Arial"/>
              </w:rPr>
              <w:t xml:space="preserve">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03461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R5671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Pr="0003461A" w:rsidRDefault="000300D3" w:rsidP="000346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3194811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BC15F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R5671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 w:rsidP="0003461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3194811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обустройству сельских территорий объектами социальной и инженерной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S5671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710226,00</w:t>
            </w:r>
          </w:p>
        </w:tc>
      </w:tr>
      <w:tr w:rsidR="000300D3" w:rsidTr="001A6D1B">
        <w:trPr>
          <w:trHeight w:val="30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S5671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710226,00</w:t>
            </w:r>
          </w:p>
        </w:tc>
      </w:tr>
      <w:tr w:rsidR="000300D3" w:rsidTr="001A6D1B">
        <w:trPr>
          <w:trHeight w:val="2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0300D3" w:rsidTr="001A6D1B">
        <w:trPr>
          <w:trHeight w:val="563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0300D3" w:rsidTr="001A6D1B">
        <w:trPr>
          <w:trHeight w:val="563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0300D3" w:rsidTr="001A6D1B">
        <w:trPr>
          <w:trHeight w:val="563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0300D3" w:rsidTr="001A6D1B">
        <w:trPr>
          <w:trHeight w:val="29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0300D3" w:rsidTr="001A6D1B">
        <w:trPr>
          <w:trHeight w:val="563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0300D3" w:rsidTr="001A6D1B">
        <w:trPr>
          <w:trHeight w:val="28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молодёжью, </w:t>
            </w:r>
            <w:r>
              <w:rPr>
                <w:rFonts w:ascii="Arial" w:hAnsi="Arial" w:cs="Arial"/>
              </w:rPr>
              <w:lastRenderedPageBreak/>
              <w:t>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 w:rsidP="00D6055A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 w:rsidP="00D6055A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 w:rsidP="00D6055A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 w:rsidP="00D6055A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413727,00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413727,00</w:t>
            </w:r>
          </w:p>
        </w:tc>
      </w:tr>
      <w:tr w:rsidR="000300D3" w:rsidTr="001A6D1B">
        <w:trPr>
          <w:trHeight w:val="381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796480,00</w:t>
            </w:r>
          </w:p>
        </w:tc>
      </w:tr>
      <w:tr w:rsidR="000300D3" w:rsidTr="001A6D1B">
        <w:trPr>
          <w:trHeight w:val="381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796480,00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144800,00</w:t>
            </w:r>
          </w:p>
        </w:tc>
      </w:tr>
      <w:tr w:rsidR="000300D3" w:rsidTr="001A6D1B">
        <w:trPr>
          <w:trHeight w:val="58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144700,00</w:t>
            </w:r>
          </w:p>
        </w:tc>
      </w:tr>
      <w:tr w:rsidR="000300D3" w:rsidTr="001A6D1B">
        <w:trPr>
          <w:trHeight w:val="58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0300D3" w:rsidTr="001A6D1B">
        <w:trPr>
          <w:trHeight w:val="58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0300D3" w:rsidTr="001A6D1B">
        <w:trPr>
          <w:trHeight w:val="58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0300D3" w:rsidTr="001A6D1B">
        <w:trPr>
          <w:trHeight w:val="31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305400,00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0300D3" w:rsidTr="001A6D1B">
        <w:trPr>
          <w:trHeight w:val="2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0300D3" w:rsidTr="001A6D1B">
        <w:trPr>
          <w:trHeight w:val="2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0300D3" w:rsidTr="001A6D1B">
        <w:trPr>
          <w:trHeight w:val="54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0300D3" w:rsidTr="001A6D1B">
        <w:trPr>
          <w:trHeight w:val="28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0300D3" w:rsidTr="001A6D1B">
        <w:trPr>
          <w:trHeight w:val="319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0300D3" w:rsidTr="001A6D1B">
        <w:trPr>
          <w:trHeight w:val="319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0300D3" w:rsidTr="001A6D1B">
        <w:trPr>
          <w:trHeight w:val="53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0300D3" w:rsidTr="001A6D1B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0300D3" w:rsidTr="001A6D1B">
        <w:trPr>
          <w:trHeight w:val="273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0300D3" w:rsidTr="001A6D1B">
        <w:trPr>
          <w:trHeight w:val="273"/>
        </w:trPr>
        <w:tc>
          <w:tcPr>
            <w:tcW w:w="4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0300D3" w:rsidTr="001A6D1B">
        <w:trPr>
          <w:trHeight w:val="6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00D3" w:rsidRDefault="000300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3" w:rsidRDefault="000300D3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1A6D1B" w:rsidRDefault="001A6D1B" w:rsidP="001A6D1B"/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>
      <w:pPr>
        <w:rPr>
          <w:lang w:val="en-US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1A6D1B" w:rsidTr="001A6D1B">
        <w:trPr>
          <w:trHeight w:val="300"/>
        </w:trPr>
        <w:tc>
          <w:tcPr>
            <w:tcW w:w="9513" w:type="dxa"/>
          </w:tcPr>
          <w:p w:rsidR="00D6055A" w:rsidRDefault="00D6055A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D6055A" w:rsidRDefault="00D6055A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A6D1B" w:rsidRDefault="001A6D1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№9 </w:t>
            </w:r>
          </w:p>
          <w:p w:rsidR="001A6D1B" w:rsidRDefault="001A6D1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 решению Собрания депутатов </w:t>
            </w: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A6D1B" w:rsidRDefault="001A6D1B">
            <w:pPr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сельсовета Дмитриевского района от  2</w:t>
            </w:r>
            <w:r w:rsidR="00D6055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D6055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.2019 г. №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D6055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1A6D1B" w:rsidRDefault="001A6D1B">
            <w:pPr>
              <w:pStyle w:val="ab"/>
              <w:tabs>
                <w:tab w:val="center" w:pos="4678"/>
              </w:tabs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Дмитриевского района от 17.12.2018 г.  № 143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Курской области на 2019 год 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A6D1B" w:rsidRDefault="001A6D1B">
            <w:pPr>
              <w:pStyle w:val="ab"/>
              <w:spacing w:line="276" w:lineRule="auto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плановый период 2020 и 20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годов»</w:t>
            </w:r>
          </w:p>
          <w:p w:rsidR="001A6D1B" w:rsidRDefault="001A6D1B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1A6D1B" w:rsidRDefault="001A6D1B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A6D1B" w:rsidTr="001A6D1B">
        <w:trPr>
          <w:trHeight w:val="330"/>
        </w:trPr>
        <w:tc>
          <w:tcPr>
            <w:tcW w:w="9513" w:type="dxa"/>
          </w:tcPr>
          <w:p w:rsidR="001A6D1B" w:rsidRDefault="001A6D1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A6D1B" w:rsidTr="001A6D1B">
        <w:trPr>
          <w:trHeight w:val="420"/>
        </w:trPr>
        <w:tc>
          <w:tcPr>
            <w:tcW w:w="9513" w:type="dxa"/>
          </w:tcPr>
          <w:p w:rsidR="001A6D1B" w:rsidRDefault="001A6D1B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1A6D1B" w:rsidRDefault="001A6D1B" w:rsidP="001A6D1B">
      <w:pPr>
        <w:pStyle w:val="ab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1A6D1B" w:rsidRDefault="001A6D1B" w:rsidP="001A6D1B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A6D1B" w:rsidRDefault="001A6D1B" w:rsidP="001A6D1B">
      <w:pPr>
        <w:tabs>
          <w:tab w:val="left" w:pos="5910"/>
        </w:tabs>
        <w:outlineLvl w:val="0"/>
        <w:rPr>
          <w:sz w:val="28"/>
          <w:szCs w:val="28"/>
        </w:rPr>
      </w:pPr>
    </w:p>
    <w:p w:rsidR="001A6D1B" w:rsidRDefault="001A6D1B" w:rsidP="001A6D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ВЕДОМСТВЕННАЯ СТРУКТУРА РАСХОДОВ  БЮДЖЕТА МУНИЦИПАЛЬНОГО</w:t>
      </w:r>
    </w:p>
    <w:p w:rsidR="001A6D1B" w:rsidRDefault="001A6D1B" w:rsidP="001A6D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ОБРАЗОВАНИЯ "ПОПОВКИНСКИЙ СЕЛЬСОВЕТ"</w:t>
      </w:r>
    </w:p>
    <w:p w:rsidR="001A6D1B" w:rsidRDefault="001A6D1B" w:rsidP="001A6D1B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ДМИТРИЕВСКОГО РАЙОНА КУРСКОЙ ОБЛАСТИ НА 2019 ГОД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0" w:type="dxa"/>
        <w:tblInd w:w="-382" w:type="dxa"/>
        <w:tblLayout w:type="fixed"/>
        <w:tblLook w:val="00A0"/>
      </w:tblPr>
      <w:tblGrid>
        <w:gridCol w:w="4175"/>
        <w:gridCol w:w="850"/>
        <w:gridCol w:w="569"/>
        <w:gridCol w:w="567"/>
        <w:gridCol w:w="1843"/>
        <w:gridCol w:w="709"/>
        <w:gridCol w:w="1697"/>
      </w:tblGrid>
      <w:tr w:rsidR="001A6D1B" w:rsidTr="001A6D1B">
        <w:trPr>
          <w:trHeight w:val="31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1A6D1B" w:rsidTr="001A6D1B">
        <w:trPr>
          <w:trHeight w:val="31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1A6D1B" w:rsidTr="001A6D1B">
        <w:trPr>
          <w:trHeight w:val="31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6055A">
              <w:rPr>
                <w:rFonts w:ascii="Arial" w:hAnsi="Arial" w:cs="Arial"/>
                <w:bCs/>
              </w:rPr>
              <w:t>6480420</w:t>
            </w:r>
            <w:r>
              <w:rPr>
                <w:rFonts w:ascii="Arial" w:hAnsi="Arial" w:cs="Arial"/>
                <w:bCs/>
              </w:rPr>
              <w:t>,0</w:t>
            </w:r>
            <w:r w:rsidR="00D6055A">
              <w:rPr>
                <w:rFonts w:ascii="Arial" w:hAnsi="Arial" w:cs="Arial"/>
                <w:bCs/>
              </w:rPr>
              <w:t>2</w:t>
            </w:r>
          </w:p>
        </w:tc>
      </w:tr>
      <w:tr w:rsidR="001A6D1B" w:rsidTr="001A6D1B">
        <w:trPr>
          <w:trHeight w:val="401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289</w:t>
            </w:r>
            <w:r w:rsidR="00D6055A">
              <w:rPr>
                <w:rFonts w:ascii="Arial" w:hAnsi="Arial" w:cs="Arial"/>
                <w:bCs/>
              </w:rPr>
              <w:t>3264</w:t>
            </w:r>
            <w:r>
              <w:rPr>
                <w:rFonts w:ascii="Arial" w:hAnsi="Arial" w:cs="Arial"/>
                <w:bCs/>
              </w:rPr>
              <w:t>,0</w:t>
            </w:r>
            <w:r w:rsidR="00D6055A">
              <w:rPr>
                <w:rFonts w:ascii="Arial" w:hAnsi="Arial" w:cs="Arial"/>
                <w:bCs/>
              </w:rPr>
              <w:t>2</w:t>
            </w:r>
          </w:p>
        </w:tc>
      </w:tr>
      <w:tr w:rsidR="001A6D1B" w:rsidTr="001A6D1B">
        <w:trPr>
          <w:trHeight w:val="413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26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35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2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142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448995,00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D6055A">
              <w:rPr>
                <w:rFonts w:ascii="Arial" w:hAnsi="Arial" w:cs="Arial"/>
              </w:rPr>
              <w:t>202230</w:t>
            </w:r>
            <w:r>
              <w:rPr>
                <w:rFonts w:ascii="Arial" w:hAnsi="Arial" w:cs="Arial"/>
              </w:rPr>
              <w:t>,1</w:t>
            </w:r>
            <w:r w:rsidR="00D6055A">
              <w:rPr>
                <w:rFonts w:ascii="Arial" w:hAnsi="Arial" w:cs="Arial"/>
              </w:rPr>
              <w:t>7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93988,18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216836</w:t>
            </w:r>
            <w:r w:rsidR="001A6D1B">
              <w:rPr>
                <w:rFonts w:ascii="Arial" w:hAnsi="Arial" w:cs="Arial"/>
              </w:rPr>
              <w:t>,18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216836,18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212876</w:t>
            </w:r>
            <w:r w:rsidR="001A6D1B">
              <w:rPr>
                <w:rFonts w:ascii="Arial" w:hAnsi="Arial" w:cs="Arial"/>
              </w:rPr>
              <w:t>,18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212876,18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1A6D1B" w:rsidTr="001A6D1B">
        <w:trPr>
          <w:trHeight w:val="7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1A6D1B" w:rsidTr="001A6D1B">
        <w:trPr>
          <w:trHeight w:val="571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D6055A">
              <w:rPr>
                <w:rFonts w:ascii="Arial" w:hAnsi="Arial" w:cs="Arial"/>
              </w:rPr>
              <w:t>85393</w:t>
            </w:r>
            <w:r>
              <w:rPr>
                <w:rFonts w:ascii="Arial" w:hAnsi="Arial" w:cs="Arial"/>
              </w:rPr>
              <w:t>,</w:t>
            </w:r>
            <w:r w:rsidR="00D6055A">
              <w:rPr>
                <w:rFonts w:ascii="Arial" w:hAnsi="Arial" w:cs="Arial"/>
              </w:rPr>
              <w:t>99</w:t>
            </w:r>
          </w:p>
        </w:tc>
      </w:tr>
      <w:tr w:rsidR="001A6D1B" w:rsidTr="001A6D1B">
        <w:trPr>
          <w:trHeight w:val="52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85393,99</w:t>
            </w:r>
          </w:p>
        </w:tc>
      </w:tr>
      <w:tr w:rsidR="001A6D1B" w:rsidTr="001A6D1B">
        <w:trPr>
          <w:trHeight w:val="88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85393,99</w:t>
            </w:r>
          </w:p>
        </w:tc>
      </w:tr>
      <w:tr w:rsidR="001A6D1B" w:rsidTr="001A6D1B">
        <w:trPr>
          <w:trHeight w:val="175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875505,00</w:t>
            </w:r>
          </w:p>
        </w:tc>
      </w:tr>
      <w:tr w:rsidR="001A6D1B" w:rsidTr="001A6D1B">
        <w:trPr>
          <w:trHeight w:val="175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D6055A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1098888</w:t>
            </w:r>
            <w:r w:rsidR="001A6D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99</w:t>
            </w:r>
          </w:p>
        </w:tc>
      </w:tr>
      <w:tr w:rsidR="001A6D1B" w:rsidTr="001A6D1B">
        <w:trPr>
          <w:trHeight w:val="834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1A6D1B" w:rsidTr="001A6D1B">
        <w:trPr>
          <w:trHeight w:val="12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1A6D1B" w:rsidTr="001A6D1B">
        <w:trPr>
          <w:trHeight w:val="136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1A6D1B" w:rsidTr="001A6D1B">
        <w:trPr>
          <w:trHeight w:val="550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1A6D1B" w:rsidTr="001A6D1B">
        <w:trPr>
          <w:trHeight w:val="362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1A6D1B" w:rsidTr="001A6D1B">
        <w:trPr>
          <w:trHeight w:val="362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1A6D1B" w:rsidTr="001A6D1B">
        <w:trPr>
          <w:trHeight w:val="362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267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270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6055A">
              <w:rPr>
                <w:rFonts w:ascii="Arial" w:hAnsi="Arial" w:cs="Arial"/>
              </w:rPr>
              <w:t>189038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правопорядка на территории муниципального образования» муниципальной программы  </w:t>
            </w:r>
            <w:r>
              <w:rPr>
                <w:rFonts w:ascii="Arial" w:hAnsi="Arial" w:cs="Arial"/>
              </w:rPr>
              <w:lastRenderedPageBreak/>
              <w:t>«Профилактика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72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6055A">
              <w:rPr>
                <w:rFonts w:ascii="Arial" w:hAnsi="Arial" w:cs="Arial"/>
              </w:rPr>
              <w:t>188038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1188038,85</w:t>
            </w:r>
          </w:p>
        </w:tc>
      </w:tr>
      <w:tr w:rsidR="001A6D1B" w:rsidTr="001A6D1B">
        <w:trPr>
          <w:trHeight w:val="14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6055A">
              <w:rPr>
                <w:rFonts w:ascii="Arial" w:hAnsi="Arial" w:cs="Arial"/>
              </w:rPr>
              <w:t>33038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14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 w:rsidP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6055A">
              <w:rPr>
                <w:rFonts w:ascii="Arial" w:hAnsi="Arial" w:cs="Arial"/>
              </w:rPr>
              <w:t>36538</w:t>
            </w:r>
            <w:r>
              <w:rPr>
                <w:rFonts w:ascii="Arial" w:hAnsi="Arial" w:cs="Arial"/>
              </w:rPr>
              <w:t>,85</w:t>
            </w:r>
          </w:p>
        </w:tc>
      </w:tr>
      <w:tr w:rsidR="001A6D1B" w:rsidTr="001A6D1B">
        <w:trPr>
          <w:trHeight w:val="14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96500,00</w:t>
            </w:r>
          </w:p>
        </w:tc>
      </w:tr>
      <w:tr w:rsidR="001A6D1B" w:rsidTr="001A6D1B">
        <w:trPr>
          <w:trHeight w:val="146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1A6D1B" w:rsidTr="001A6D1B">
        <w:trPr>
          <w:trHeight w:val="14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1A6D1B" w:rsidTr="001A6D1B">
        <w:trPr>
          <w:trHeight w:val="275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558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первичного воинского учёта на территориях, где отсутствуют военные </w:t>
            </w:r>
            <w:r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1A6D1B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1A6D1B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1A6D1B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D1B" w:rsidRDefault="001A6D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1B" w:rsidRDefault="001A6D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6055A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55A" w:rsidRDefault="00D605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135541,00</w:t>
            </w:r>
          </w:p>
        </w:tc>
      </w:tr>
      <w:tr w:rsidR="00D6055A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55A" w:rsidRDefault="00D6055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135541,00</w:t>
            </w:r>
          </w:p>
        </w:tc>
      </w:tr>
      <w:tr w:rsidR="00D6055A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55A" w:rsidRDefault="00BC15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135541,00</w:t>
            </w:r>
          </w:p>
        </w:tc>
      </w:tr>
      <w:tr w:rsidR="00D6055A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55A" w:rsidRDefault="00BC15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D6055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5A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135541,00</w:t>
            </w:r>
          </w:p>
        </w:tc>
      </w:tr>
      <w:tr w:rsidR="006404B0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4B0" w:rsidRDefault="006404B0" w:rsidP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94879,00</w:t>
            </w:r>
          </w:p>
        </w:tc>
      </w:tr>
      <w:tr w:rsidR="006404B0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94879,00</w:t>
            </w:r>
          </w:p>
        </w:tc>
      </w:tr>
      <w:tr w:rsidR="006404B0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P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40662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6404B0" w:rsidTr="001A6D1B">
        <w:trPr>
          <w:trHeight w:val="269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40662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11693390,00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11605980,00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 w:rsidP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7700943,00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0" w:rsidRDefault="006404B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 w:cs="Arial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7700943,00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7700943,00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7700943,00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7275996,00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382947,00</w:t>
            </w:r>
          </w:p>
        </w:tc>
      </w:tr>
      <w:tr w:rsidR="006404B0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B0" w:rsidRDefault="006404B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B0" w:rsidRDefault="006404B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382947,00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Pr="003F536E" w:rsidRDefault="003F536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P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42000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P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P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«Социальное развитие села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3905037,00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«Устойчивое развитие сельских территорий» муниципальной программы «Социальное развитие села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3905037,00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по устойчивому развитию сельских </w:t>
            </w:r>
            <w:r>
              <w:rPr>
                <w:rFonts w:ascii="Arial" w:hAnsi="Arial" w:cs="Arial"/>
              </w:rPr>
              <w:lastRenderedPageBreak/>
              <w:t>территорий за счет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</w:rPr>
              <w:t>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P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3194811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 w:rsidP="00BC15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</w:rPr>
              <w:t>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BC15F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Pr="003F536E" w:rsidRDefault="003F536E" w:rsidP="00BC15F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3194811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обустройству сельских территорий объектами социальной и инженерной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710226,00</w:t>
            </w:r>
          </w:p>
        </w:tc>
      </w:tr>
      <w:tr w:rsidR="003F536E" w:rsidTr="001A6D1B">
        <w:trPr>
          <w:trHeight w:val="30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710226,00,00</w:t>
            </w:r>
          </w:p>
        </w:tc>
      </w:tr>
      <w:tr w:rsidR="003F536E" w:rsidTr="001A6D1B">
        <w:trPr>
          <w:trHeight w:val="26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3F536E" w:rsidTr="001A6D1B">
        <w:trPr>
          <w:trHeight w:val="56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3F536E" w:rsidTr="001A6D1B">
        <w:trPr>
          <w:trHeight w:val="56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3F536E" w:rsidTr="001A6D1B">
        <w:trPr>
          <w:trHeight w:val="56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3F536E" w:rsidTr="001A6D1B">
        <w:trPr>
          <w:trHeight w:val="294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3F536E" w:rsidTr="001A6D1B">
        <w:trPr>
          <w:trHeight w:val="56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87410,00</w:t>
            </w:r>
          </w:p>
        </w:tc>
      </w:tr>
      <w:tr w:rsidR="003F536E" w:rsidTr="001A6D1B">
        <w:trPr>
          <w:trHeight w:val="288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«Повышение эффективности реализации молодёжной политики» </w:t>
            </w:r>
            <w:r>
              <w:rPr>
                <w:rFonts w:ascii="Arial" w:hAnsi="Arial" w:cs="Arial"/>
              </w:rPr>
              <w:lastRenderedPageBreak/>
              <w:t>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372007,00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413727,00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413727,00</w:t>
            </w:r>
          </w:p>
        </w:tc>
      </w:tr>
      <w:tr w:rsidR="003F536E" w:rsidTr="001A6D1B">
        <w:trPr>
          <w:trHeight w:val="381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796480,00</w:t>
            </w:r>
          </w:p>
        </w:tc>
      </w:tr>
      <w:tr w:rsidR="003F536E" w:rsidTr="001A6D1B">
        <w:trPr>
          <w:trHeight w:val="381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</w:t>
            </w:r>
            <w:r>
              <w:rPr>
                <w:rFonts w:ascii="Arial" w:hAnsi="Arial" w:cs="Arial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796480,00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144800,00</w:t>
            </w:r>
          </w:p>
        </w:tc>
      </w:tr>
      <w:tr w:rsidR="003F536E" w:rsidTr="001A6D1B">
        <w:trPr>
          <w:trHeight w:val="588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 w:rsidP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144700,00</w:t>
            </w:r>
          </w:p>
        </w:tc>
      </w:tr>
      <w:tr w:rsidR="003F536E" w:rsidTr="001A6D1B">
        <w:trPr>
          <w:trHeight w:val="588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3F536E" w:rsidTr="001A6D1B">
        <w:trPr>
          <w:trHeight w:val="588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3F536E" w:rsidTr="001A6D1B">
        <w:trPr>
          <w:trHeight w:val="588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3F536E" w:rsidTr="001A6D1B">
        <w:trPr>
          <w:trHeight w:val="31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305400,00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3F536E" w:rsidTr="001A6D1B">
        <w:trPr>
          <w:trHeight w:val="2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3F536E" w:rsidTr="001A6D1B">
        <w:trPr>
          <w:trHeight w:val="2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3F536E" w:rsidTr="001A6D1B">
        <w:trPr>
          <w:trHeight w:val="54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3F536E" w:rsidTr="001A6D1B">
        <w:trPr>
          <w:trHeight w:val="28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3F536E" w:rsidTr="001A6D1B">
        <w:trPr>
          <w:trHeight w:val="319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hAnsi="Arial" w:cs="Arial"/>
              </w:rPr>
              <w:lastRenderedPageBreak/>
              <w:t>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3F536E" w:rsidTr="001A6D1B">
        <w:trPr>
          <w:trHeight w:val="319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3F536E" w:rsidTr="001A6D1B">
        <w:trPr>
          <w:trHeight w:val="538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3F536E" w:rsidTr="001A6D1B">
        <w:trPr>
          <w:trHeight w:val="54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3F536E" w:rsidTr="001A6D1B">
        <w:trPr>
          <w:trHeight w:val="273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3F536E" w:rsidTr="001A6D1B">
        <w:trPr>
          <w:trHeight w:val="273"/>
        </w:trPr>
        <w:tc>
          <w:tcPr>
            <w:tcW w:w="4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3F536E" w:rsidTr="001A6D1B">
        <w:trPr>
          <w:trHeight w:val="64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6E" w:rsidRDefault="003F536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6E" w:rsidRDefault="003F536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1A6D1B" w:rsidRDefault="001A6D1B" w:rsidP="001A6D1B">
      <w:pPr>
        <w:rPr>
          <w:rFonts w:ascii="Arial" w:hAnsi="Arial" w:cs="Arial"/>
        </w:rPr>
      </w:pPr>
    </w:p>
    <w:p w:rsidR="001A6D1B" w:rsidRDefault="001A6D1B" w:rsidP="001A6D1B">
      <w:pPr>
        <w:rPr>
          <w:rFonts w:ascii="Arial" w:hAnsi="Arial" w:cs="Arial"/>
        </w:rPr>
      </w:pPr>
    </w:p>
    <w:p w:rsidR="001A6D1B" w:rsidRDefault="001A6D1B" w:rsidP="001A6D1B">
      <w:pPr>
        <w:rPr>
          <w:lang w:val="en-US"/>
        </w:rPr>
      </w:pPr>
    </w:p>
    <w:p w:rsidR="001A6D1B" w:rsidRDefault="001A6D1B" w:rsidP="001A6D1B"/>
    <w:p w:rsidR="000B3A5E" w:rsidRDefault="000B3A5E"/>
    <w:sectPr w:rsidR="000B3A5E" w:rsidSect="000B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A6D1B"/>
    <w:rsid w:val="000300D3"/>
    <w:rsid w:val="0003461A"/>
    <w:rsid w:val="000B3A5E"/>
    <w:rsid w:val="001A6D1B"/>
    <w:rsid w:val="001C711B"/>
    <w:rsid w:val="00220D78"/>
    <w:rsid w:val="003F536E"/>
    <w:rsid w:val="00415695"/>
    <w:rsid w:val="0057451D"/>
    <w:rsid w:val="006404B0"/>
    <w:rsid w:val="00890590"/>
    <w:rsid w:val="008A4542"/>
    <w:rsid w:val="00BC15F1"/>
    <w:rsid w:val="00D6055A"/>
    <w:rsid w:val="00FC7233"/>
    <w:rsid w:val="00F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1B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1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6D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A6D1B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6D1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6D1B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1"/>
    <w:uiPriority w:val="99"/>
    <w:semiHidden/>
    <w:unhideWhenUsed/>
    <w:rsid w:val="001A6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0"/>
    <w:uiPriority w:val="99"/>
    <w:semiHidden/>
    <w:unhideWhenUsed/>
    <w:rsid w:val="001A6D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11"/>
    <w:uiPriority w:val="99"/>
    <w:semiHidden/>
    <w:unhideWhenUsed/>
    <w:rsid w:val="001A6D1B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A6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12"/>
    <w:uiPriority w:val="99"/>
    <w:unhideWhenUsed/>
    <w:rsid w:val="001A6D1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1A6D1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1A6D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A6D1B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D1B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1A6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1A6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locked/>
    <w:rsid w:val="001A6D1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12">
    <w:name w:val="Текст Знак1"/>
    <w:basedOn w:val="a0"/>
    <w:link w:val="ab"/>
    <w:uiPriority w:val="99"/>
    <w:locked/>
    <w:rsid w:val="001A6D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hyperlink" Target="consultantplus://offline/ref=94786894E8DFB653A3EF53AC6C5D0623CF8325BEFD0364E043F5DAC6C3AAE198B154439A020050aBE3K" TargetMode="External"/><Relationship Id="rId4" Type="http://schemas.openxmlformats.org/officeDocument/2006/relationships/hyperlink" Target="consultantplus://offline/ref=94786894E8DFB653A3EF53AC6C5D0623CF8325BEFD0364E043F5DAC6C3AAE198B15443980209a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6358</Words>
  <Characters>36242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dcterms:created xsi:type="dcterms:W3CDTF">2019-06-19T11:32:00Z</dcterms:created>
  <dcterms:modified xsi:type="dcterms:W3CDTF">2019-07-03T09:45:00Z</dcterms:modified>
</cp:coreProperties>
</file>