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1EE" w:rsidRPr="00D20909" w:rsidRDefault="00DB61EE" w:rsidP="007A14DE">
      <w:pPr>
        <w:widowControl w:val="0"/>
        <w:autoSpaceDE w:val="0"/>
        <w:ind w:firstLine="284"/>
        <w:contextualSpacing/>
        <w:jc w:val="center"/>
        <w:rPr>
          <w:bCs/>
          <w:sz w:val="28"/>
          <w:szCs w:val="28"/>
          <w:lang w:eastAsia="en-US"/>
        </w:rPr>
      </w:pPr>
      <w:r w:rsidRPr="00D20909">
        <w:rPr>
          <w:sz w:val="28"/>
          <w:szCs w:val="28"/>
        </w:rPr>
        <w:t>Перечень нормативных правовых актов, регулирующих предоставление муниципальной услуги</w:t>
      </w:r>
      <w:r w:rsidR="007A14DE" w:rsidRPr="00D20909">
        <w:rPr>
          <w:sz w:val="28"/>
          <w:szCs w:val="28"/>
        </w:rPr>
        <w:t xml:space="preserve">  </w:t>
      </w:r>
      <w:r w:rsidR="007A14DE" w:rsidRPr="00D20909">
        <w:rPr>
          <w:b/>
          <w:bCs/>
          <w:sz w:val="28"/>
          <w:szCs w:val="28"/>
          <w:lang w:eastAsia="en-US"/>
        </w:rPr>
        <w:t>«Выдача несовершеннолетним лицам, достигшим 16 лет, разрешения на вступление в брак до достижения брачного возраста»</w:t>
      </w:r>
    </w:p>
    <w:p w:rsidR="00DB61EE" w:rsidRPr="00D20909" w:rsidRDefault="00DB61EE" w:rsidP="007A14DE">
      <w:pPr>
        <w:widowControl w:val="0"/>
        <w:autoSpaceDE w:val="0"/>
        <w:ind w:firstLine="284"/>
        <w:contextualSpacing/>
        <w:jc w:val="center"/>
        <w:rPr>
          <w:sz w:val="28"/>
          <w:szCs w:val="28"/>
        </w:rPr>
      </w:pPr>
    </w:p>
    <w:p w:rsidR="00D20909" w:rsidRPr="00D20909" w:rsidRDefault="00D20909" w:rsidP="00D2090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0909">
        <w:rPr>
          <w:sz w:val="28"/>
          <w:szCs w:val="28"/>
        </w:rPr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Pr="00D20909">
          <w:rPr>
            <w:sz w:val="28"/>
            <w:szCs w:val="28"/>
          </w:rPr>
          <w:t>1993 г</w:t>
        </w:r>
      </w:smartTag>
      <w:r w:rsidRPr="00D20909">
        <w:rPr>
          <w:sz w:val="28"/>
          <w:szCs w:val="28"/>
        </w:rPr>
        <w:t xml:space="preserve">. №237);   </w:t>
      </w:r>
    </w:p>
    <w:p w:rsidR="00D20909" w:rsidRPr="00D20909" w:rsidRDefault="00D20909" w:rsidP="00D2090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0909">
        <w:rPr>
          <w:sz w:val="28"/>
          <w:szCs w:val="28"/>
        </w:rPr>
        <w:t xml:space="preserve">- Семейным </w:t>
      </w:r>
      <w:hyperlink r:id="rId6" w:history="1">
        <w:r w:rsidRPr="00D20909">
          <w:rPr>
            <w:sz w:val="28"/>
            <w:szCs w:val="28"/>
          </w:rPr>
          <w:t>кодекс</w:t>
        </w:r>
      </w:hyperlink>
      <w:r w:rsidRPr="00D20909">
        <w:rPr>
          <w:sz w:val="28"/>
          <w:szCs w:val="28"/>
        </w:rPr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Pr="00D20909">
          <w:rPr>
            <w:sz w:val="28"/>
            <w:szCs w:val="28"/>
          </w:rPr>
          <w:t>1996 г</w:t>
        </w:r>
      </w:smartTag>
      <w:r w:rsidRPr="00D20909">
        <w:rPr>
          <w:sz w:val="28"/>
          <w:szCs w:val="28"/>
        </w:rPr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Pr="00D20909">
          <w:rPr>
            <w:sz w:val="28"/>
            <w:szCs w:val="28"/>
          </w:rPr>
          <w:t>1996 г</w:t>
        </w:r>
      </w:smartTag>
      <w:r w:rsidRPr="00D20909">
        <w:rPr>
          <w:sz w:val="28"/>
          <w:szCs w:val="28"/>
        </w:rPr>
        <w:t xml:space="preserve">. № 1 ст. 16); </w:t>
      </w:r>
    </w:p>
    <w:p w:rsidR="00D20909" w:rsidRPr="00D20909" w:rsidRDefault="00D20909" w:rsidP="00D2090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0909">
        <w:rPr>
          <w:sz w:val="28"/>
          <w:szCs w:val="28"/>
        </w:rPr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Pr="00D20909">
          <w:rPr>
            <w:sz w:val="28"/>
            <w:szCs w:val="28"/>
          </w:rPr>
          <w:t>1994 г</w:t>
        </w:r>
      </w:smartTag>
      <w:r w:rsidRPr="00D20909">
        <w:rPr>
          <w:sz w:val="28"/>
          <w:szCs w:val="28"/>
        </w:rPr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Pr="00D20909">
          <w:rPr>
            <w:sz w:val="28"/>
            <w:szCs w:val="28"/>
          </w:rPr>
          <w:t>1994 г</w:t>
        </w:r>
      </w:smartTag>
      <w:r w:rsidRPr="00D20909">
        <w:rPr>
          <w:sz w:val="28"/>
          <w:szCs w:val="28"/>
        </w:rPr>
        <w:t xml:space="preserve">. № 32 ст. 3301.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Pr="00D20909">
          <w:rPr>
            <w:sz w:val="28"/>
            <w:szCs w:val="28"/>
          </w:rPr>
          <w:t>1996 г</w:t>
        </w:r>
      </w:smartTag>
      <w:r w:rsidRPr="00D20909">
        <w:rPr>
          <w:sz w:val="28"/>
          <w:szCs w:val="28"/>
        </w:rPr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D20909">
          <w:rPr>
            <w:sz w:val="28"/>
            <w:szCs w:val="28"/>
          </w:rPr>
          <w:t>1996 г</w:t>
        </w:r>
      </w:smartTag>
      <w:r w:rsidRPr="00D20909">
        <w:rPr>
          <w:sz w:val="28"/>
          <w:szCs w:val="28"/>
        </w:rPr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D20909">
          <w:rPr>
            <w:sz w:val="28"/>
            <w:szCs w:val="28"/>
          </w:rPr>
          <w:t>2001 г</w:t>
        </w:r>
      </w:smartTag>
      <w:r w:rsidRPr="00D20909">
        <w:rPr>
          <w:sz w:val="28"/>
          <w:szCs w:val="28"/>
        </w:rPr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D20909">
          <w:rPr>
            <w:sz w:val="28"/>
            <w:szCs w:val="28"/>
          </w:rPr>
          <w:t>2001 г</w:t>
        </w:r>
      </w:smartTag>
      <w:r w:rsidRPr="00D20909">
        <w:rPr>
          <w:sz w:val="28"/>
          <w:szCs w:val="28"/>
        </w:rPr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Pr="00D20909">
          <w:rPr>
            <w:sz w:val="28"/>
            <w:szCs w:val="28"/>
          </w:rPr>
          <w:t>2001 г</w:t>
        </w:r>
      </w:smartTag>
      <w:r w:rsidRPr="00D20909">
        <w:rPr>
          <w:sz w:val="28"/>
          <w:szCs w:val="28"/>
        </w:rPr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Pr="00D20909">
          <w:rPr>
            <w:sz w:val="28"/>
            <w:szCs w:val="28"/>
          </w:rPr>
          <w:t>2006 г</w:t>
        </w:r>
      </w:smartTag>
      <w:r w:rsidRPr="00D20909">
        <w:rPr>
          <w:sz w:val="28"/>
          <w:szCs w:val="28"/>
        </w:rPr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Pr="00D20909">
          <w:rPr>
            <w:sz w:val="28"/>
            <w:szCs w:val="28"/>
          </w:rPr>
          <w:t>2006 г</w:t>
        </w:r>
      </w:smartTag>
      <w:r w:rsidRPr="00D20909">
        <w:rPr>
          <w:sz w:val="28"/>
          <w:szCs w:val="28"/>
        </w:rPr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Pr="00D20909">
          <w:rPr>
            <w:sz w:val="28"/>
            <w:szCs w:val="28"/>
          </w:rPr>
          <w:t>2006 г</w:t>
        </w:r>
      </w:smartTag>
      <w:r w:rsidRPr="00D20909">
        <w:rPr>
          <w:sz w:val="28"/>
          <w:szCs w:val="28"/>
        </w:rPr>
        <w:t>. № 52 (часть I) ст. 5496);</w:t>
      </w:r>
    </w:p>
    <w:p w:rsidR="00D20909" w:rsidRPr="00D20909" w:rsidRDefault="00D20909" w:rsidP="00D20909">
      <w:pPr>
        <w:ind w:firstLine="284"/>
        <w:jc w:val="both"/>
        <w:rPr>
          <w:bCs/>
          <w:sz w:val="28"/>
          <w:szCs w:val="28"/>
          <w:lang w:eastAsia="en-US"/>
        </w:rPr>
      </w:pPr>
      <w:r w:rsidRPr="00D20909">
        <w:rPr>
          <w:bCs/>
          <w:sz w:val="28"/>
          <w:szCs w:val="28"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D20909" w:rsidRPr="00D20909" w:rsidRDefault="00D20909" w:rsidP="00D20909">
      <w:pPr>
        <w:ind w:firstLine="284"/>
        <w:jc w:val="both"/>
        <w:rPr>
          <w:bCs/>
          <w:sz w:val="28"/>
          <w:szCs w:val="28"/>
          <w:lang w:eastAsia="en-US"/>
        </w:rPr>
      </w:pPr>
      <w:r w:rsidRPr="00D20909">
        <w:rPr>
          <w:bCs/>
          <w:sz w:val="28"/>
          <w:szCs w:val="28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D20909" w:rsidRPr="00D20909" w:rsidRDefault="00D20909" w:rsidP="00D20909">
      <w:pPr>
        <w:ind w:firstLine="284"/>
        <w:jc w:val="both"/>
        <w:rPr>
          <w:bCs/>
          <w:sz w:val="28"/>
          <w:szCs w:val="28"/>
          <w:lang w:eastAsia="en-US"/>
        </w:rPr>
      </w:pPr>
      <w:r w:rsidRPr="00D20909">
        <w:rPr>
          <w:bCs/>
          <w:sz w:val="28"/>
          <w:szCs w:val="28"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D20909">
          <w:rPr>
            <w:bCs/>
            <w:sz w:val="28"/>
            <w:szCs w:val="28"/>
            <w:lang w:eastAsia="en-US"/>
          </w:rPr>
          <w:t>1997 г</w:t>
        </w:r>
      </w:smartTag>
      <w:r w:rsidRPr="00D20909">
        <w:rPr>
          <w:bCs/>
          <w:sz w:val="28"/>
          <w:szCs w:val="28"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D20909">
          <w:rPr>
            <w:bCs/>
            <w:sz w:val="28"/>
            <w:szCs w:val="28"/>
            <w:lang w:eastAsia="en-US"/>
          </w:rPr>
          <w:t>1997 г</w:t>
        </w:r>
      </w:smartTag>
      <w:r w:rsidRPr="00D20909">
        <w:rPr>
          <w:bCs/>
          <w:sz w:val="28"/>
          <w:szCs w:val="28"/>
          <w:lang w:eastAsia="en-US"/>
        </w:rPr>
        <w:t>., № 47, ст. 5340);</w:t>
      </w:r>
    </w:p>
    <w:p w:rsidR="00D20909" w:rsidRPr="00D20909" w:rsidRDefault="00D20909" w:rsidP="00D20909">
      <w:pPr>
        <w:ind w:firstLine="284"/>
        <w:jc w:val="both"/>
        <w:rPr>
          <w:sz w:val="28"/>
          <w:szCs w:val="28"/>
        </w:rPr>
      </w:pPr>
      <w:r w:rsidRPr="00D20909">
        <w:rPr>
          <w:bCs/>
          <w:sz w:val="28"/>
          <w:szCs w:val="28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D20909">
        <w:rPr>
          <w:sz w:val="28"/>
          <w:szCs w:val="28"/>
        </w:rPr>
        <w:t>(газета «Курская Правда» от  11.01.2003, №  4-5);</w:t>
      </w:r>
    </w:p>
    <w:p w:rsidR="00D20909" w:rsidRPr="00D20909" w:rsidRDefault="00D20909" w:rsidP="00D20909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D20909">
        <w:rPr>
          <w:sz w:val="28"/>
          <w:szCs w:val="28"/>
        </w:rPr>
        <w:t>- распоряжением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</w:p>
    <w:p w:rsidR="00DB61EE" w:rsidRPr="00D20909" w:rsidRDefault="00D20909" w:rsidP="00DB61EE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D20909">
        <w:rPr>
          <w:sz w:val="28"/>
          <w:szCs w:val="28"/>
        </w:rPr>
        <w:t xml:space="preserve"> </w:t>
      </w:r>
    </w:p>
    <w:p w:rsidR="00DB61EE" w:rsidRPr="00D20909" w:rsidRDefault="00242E3F" w:rsidP="00242E3F">
      <w:pPr>
        <w:ind w:firstLine="284"/>
        <w:jc w:val="both"/>
        <w:rPr>
          <w:rFonts w:eastAsia="Calibri"/>
          <w:sz w:val="28"/>
          <w:szCs w:val="28"/>
          <w:lang w:eastAsia="en-US"/>
        </w:rPr>
      </w:pPr>
      <w:r w:rsidRPr="00D20909">
        <w:rPr>
          <w:sz w:val="28"/>
          <w:szCs w:val="28"/>
        </w:rPr>
        <w:t xml:space="preserve"> </w:t>
      </w:r>
      <w:r w:rsidR="00DB61EE" w:rsidRPr="00D20909">
        <w:rPr>
          <w:rFonts w:eastAsia="Calibri"/>
          <w:sz w:val="28"/>
          <w:szCs w:val="28"/>
          <w:lang w:eastAsia="en-US"/>
        </w:rPr>
        <w:t xml:space="preserve">- постановление Администрации </w:t>
      </w:r>
      <w:r w:rsidR="007D3A1C">
        <w:rPr>
          <w:color w:val="000000"/>
          <w:sz w:val="28"/>
          <w:szCs w:val="28"/>
        </w:rPr>
        <w:t>Поповкинског</w:t>
      </w:r>
      <w:r w:rsidR="007D3A1C">
        <w:rPr>
          <w:sz w:val="28"/>
          <w:szCs w:val="28"/>
        </w:rPr>
        <w:t>о</w:t>
      </w:r>
      <w:r w:rsidRPr="00D20909">
        <w:rPr>
          <w:rFonts w:eastAsia="Calibri"/>
          <w:sz w:val="28"/>
          <w:szCs w:val="28"/>
          <w:lang w:eastAsia="en-US"/>
        </w:rPr>
        <w:t xml:space="preserve"> сельсовета Дмитриевского района  </w:t>
      </w:r>
      <w:r w:rsidR="00DB61EE" w:rsidRPr="00D20909">
        <w:rPr>
          <w:rFonts w:eastAsia="Calibri"/>
          <w:sz w:val="28"/>
          <w:szCs w:val="28"/>
          <w:lang w:eastAsia="en-US"/>
        </w:rPr>
        <w:t xml:space="preserve">Курской области от </w:t>
      </w:r>
      <w:r w:rsidR="007D3A1C">
        <w:rPr>
          <w:rFonts w:eastAsia="Calibri"/>
          <w:sz w:val="28"/>
          <w:szCs w:val="28"/>
          <w:lang w:eastAsia="en-US"/>
        </w:rPr>
        <w:t>09</w:t>
      </w:r>
      <w:r w:rsidRPr="00D20909">
        <w:rPr>
          <w:rFonts w:eastAsia="Calibri"/>
          <w:sz w:val="28"/>
          <w:szCs w:val="28"/>
          <w:lang w:eastAsia="en-US"/>
        </w:rPr>
        <w:t xml:space="preserve"> ноября 2018 г.</w:t>
      </w:r>
      <w:r w:rsidR="00DB61EE" w:rsidRPr="00D20909">
        <w:rPr>
          <w:rFonts w:eastAsia="Calibri"/>
          <w:sz w:val="28"/>
          <w:szCs w:val="28"/>
          <w:lang w:eastAsia="en-US"/>
        </w:rPr>
        <w:t xml:space="preserve"> № </w:t>
      </w:r>
      <w:r w:rsidR="007D3A1C">
        <w:rPr>
          <w:rFonts w:eastAsia="Calibri"/>
          <w:sz w:val="28"/>
          <w:szCs w:val="28"/>
          <w:lang w:eastAsia="en-US"/>
        </w:rPr>
        <w:t>62</w:t>
      </w:r>
      <w:r w:rsidR="00DB61EE" w:rsidRPr="00D20909">
        <w:rPr>
          <w:rFonts w:eastAsia="Calibri"/>
          <w:sz w:val="28"/>
          <w:szCs w:val="28"/>
          <w:lang w:eastAsia="en-US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DB61EE" w:rsidRPr="00D20909" w:rsidRDefault="00DB61EE" w:rsidP="00DB61EE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20909">
        <w:rPr>
          <w:rFonts w:eastAsia="Calibri"/>
          <w:sz w:val="28"/>
          <w:szCs w:val="28"/>
          <w:lang w:eastAsia="en-US"/>
        </w:rPr>
        <w:lastRenderedPageBreak/>
        <w:t xml:space="preserve">- постановление Администрации </w:t>
      </w:r>
      <w:r w:rsidR="007D3A1C">
        <w:rPr>
          <w:color w:val="000000"/>
          <w:sz w:val="28"/>
          <w:szCs w:val="28"/>
        </w:rPr>
        <w:t>Поповкинског</w:t>
      </w:r>
      <w:r w:rsidR="007D3A1C">
        <w:rPr>
          <w:sz w:val="28"/>
          <w:szCs w:val="28"/>
        </w:rPr>
        <w:t>о</w:t>
      </w:r>
      <w:r w:rsidR="00242E3F" w:rsidRPr="00D20909">
        <w:rPr>
          <w:rFonts w:eastAsia="Calibri"/>
          <w:sz w:val="28"/>
          <w:szCs w:val="28"/>
          <w:lang w:eastAsia="en-US"/>
        </w:rPr>
        <w:t xml:space="preserve"> сельсовета Дмитриевского района  </w:t>
      </w:r>
      <w:r w:rsidRPr="00D20909">
        <w:rPr>
          <w:rFonts w:eastAsia="Calibri"/>
          <w:sz w:val="28"/>
          <w:szCs w:val="28"/>
          <w:lang w:eastAsia="en-US"/>
        </w:rPr>
        <w:t xml:space="preserve">Курской области «Об утверждении Положения об особенностях подачи и рассмотрения жалоб на решения и действия (бездействие) Администрации </w:t>
      </w:r>
      <w:r w:rsidR="007D3A1C">
        <w:rPr>
          <w:color w:val="000000"/>
          <w:sz w:val="28"/>
          <w:szCs w:val="28"/>
        </w:rPr>
        <w:t>Поповкинског</w:t>
      </w:r>
      <w:r w:rsidR="007D3A1C">
        <w:rPr>
          <w:sz w:val="28"/>
          <w:szCs w:val="28"/>
        </w:rPr>
        <w:t>о</w:t>
      </w:r>
      <w:r w:rsidR="0003770F" w:rsidRPr="00D20909">
        <w:rPr>
          <w:rFonts w:eastAsia="Calibri"/>
          <w:sz w:val="28"/>
          <w:szCs w:val="28"/>
          <w:lang w:eastAsia="en-US"/>
        </w:rPr>
        <w:t xml:space="preserve"> сельсовета Дмитриевского района </w:t>
      </w:r>
      <w:r w:rsidRPr="00D20909">
        <w:rPr>
          <w:rFonts w:eastAsia="Calibri"/>
          <w:sz w:val="28"/>
          <w:szCs w:val="28"/>
          <w:lang w:eastAsia="en-US"/>
        </w:rPr>
        <w:t xml:space="preserve">Курской области и ее должностных лиц, муниципальных служащих, замещающих должности муниципальной службы в Администрации </w:t>
      </w:r>
      <w:r w:rsidR="007D3A1C">
        <w:rPr>
          <w:color w:val="000000"/>
          <w:sz w:val="28"/>
          <w:szCs w:val="28"/>
        </w:rPr>
        <w:t>Поповкинског</w:t>
      </w:r>
      <w:r w:rsidR="007D3A1C">
        <w:rPr>
          <w:sz w:val="28"/>
          <w:szCs w:val="28"/>
        </w:rPr>
        <w:t>о</w:t>
      </w:r>
      <w:r w:rsidR="0003770F" w:rsidRPr="00D20909">
        <w:rPr>
          <w:rFonts w:eastAsia="Calibri"/>
          <w:sz w:val="28"/>
          <w:szCs w:val="28"/>
          <w:lang w:eastAsia="en-US"/>
        </w:rPr>
        <w:t xml:space="preserve"> сельсовета Дмитриевского района  </w:t>
      </w:r>
      <w:r w:rsidRPr="00D20909">
        <w:rPr>
          <w:rFonts w:eastAsia="Calibri"/>
          <w:sz w:val="28"/>
          <w:szCs w:val="28"/>
          <w:lang w:eastAsia="en-US"/>
        </w:rPr>
        <w:t xml:space="preserve"> Курской области»;</w:t>
      </w:r>
    </w:p>
    <w:p w:rsidR="00DB61EE" w:rsidRPr="007D3A1C" w:rsidRDefault="00DB61EE" w:rsidP="00DB61EE">
      <w:pPr>
        <w:widowControl w:val="0"/>
        <w:tabs>
          <w:tab w:val="left" w:pos="426"/>
          <w:tab w:val="left" w:pos="993"/>
        </w:tabs>
        <w:suppressAutoHyphens/>
        <w:jc w:val="both"/>
        <w:rPr>
          <w:color w:val="FF0000"/>
          <w:kern w:val="2"/>
          <w:sz w:val="28"/>
          <w:szCs w:val="28"/>
          <w:lang w:eastAsia="ar-SA"/>
        </w:rPr>
      </w:pPr>
      <w:r w:rsidRPr="00D20909">
        <w:rPr>
          <w:kern w:val="2"/>
          <w:sz w:val="28"/>
          <w:szCs w:val="28"/>
          <w:lang w:eastAsia="ar-SA"/>
        </w:rPr>
        <w:t xml:space="preserve">- </w:t>
      </w:r>
      <w:r w:rsidRPr="007D3A1C">
        <w:rPr>
          <w:color w:val="FF0000"/>
          <w:kern w:val="2"/>
          <w:sz w:val="28"/>
          <w:szCs w:val="28"/>
          <w:lang w:eastAsia="ar-SA"/>
        </w:rPr>
        <w:t xml:space="preserve">Решение </w:t>
      </w:r>
      <w:r w:rsidR="0003770F" w:rsidRPr="007D3A1C">
        <w:rPr>
          <w:color w:val="FF0000"/>
          <w:kern w:val="2"/>
          <w:sz w:val="28"/>
          <w:szCs w:val="28"/>
          <w:lang w:eastAsia="ar-SA"/>
        </w:rPr>
        <w:t xml:space="preserve"> </w:t>
      </w:r>
      <w:r w:rsidRPr="007D3A1C">
        <w:rPr>
          <w:color w:val="FF0000"/>
          <w:kern w:val="2"/>
          <w:sz w:val="28"/>
          <w:szCs w:val="28"/>
          <w:lang w:eastAsia="ar-SA"/>
        </w:rPr>
        <w:t>Собрания депутатов</w:t>
      </w:r>
      <w:r w:rsidR="0003770F" w:rsidRPr="007D3A1C">
        <w:rPr>
          <w:color w:val="FF0000"/>
          <w:kern w:val="2"/>
          <w:sz w:val="28"/>
          <w:szCs w:val="28"/>
          <w:lang w:eastAsia="ar-SA"/>
        </w:rPr>
        <w:t xml:space="preserve"> </w:t>
      </w:r>
      <w:r w:rsidRPr="007D3A1C">
        <w:rPr>
          <w:color w:val="FF0000"/>
          <w:kern w:val="2"/>
          <w:sz w:val="28"/>
          <w:szCs w:val="28"/>
          <w:lang w:eastAsia="ar-SA"/>
        </w:rPr>
        <w:t xml:space="preserve">  </w:t>
      </w:r>
      <w:r w:rsidR="0003770F" w:rsidRPr="007D3A1C">
        <w:rPr>
          <w:rFonts w:eastAsia="Calibri"/>
          <w:color w:val="FF0000"/>
          <w:sz w:val="28"/>
          <w:szCs w:val="28"/>
          <w:lang w:eastAsia="en-US"/>
        </w:rPr>
        <w:t xml:space="preserve">Крупецкого сельсовета Дмитриевского района </w:t>
      </w:r>
      <w:r w:rsidRPr="007D3A1C">
        <w:rPr>
          <w:color w:val="FF0000"/>
          <w:kern w:val="2"/>
          <w:sz w:val="28"/>
          <w:szCs w:val="28"/>
          <w:lang w:eastAsia="ar-SA"/>
        </w:rPr>
        <w:t xml:space="preserve">Курской области от </w:t>
      </w:r>
      <w:r w:rsidR="008E1358" w:rsidRPr="007D3A1C">
        <w:rPr>
          <w:color w:val="FF0000"/>
          <w:sz w:val="28"/>
          <w:szCs w:val="28"/>
        </w:rPr>
        <w:t xml:space="preserve">27   сентября 2014 г.   № 40  </w:t>
      </w:r>
      <w:r w:rsidRPr="007D3A1C">
        <w:rPr>
          <w:color w:val="FF0000"/>
          <w:kern w:val="2"/>
          <w:sz w:val="28"/>
          <w:szCs w:val="28"/>
          <w:lang w:eastAsia="ar-SA"/>
        </w:rPr>
        <w:t xml:space="preserve">«Об утверждении перечня услуг, которые являются необходимыми и обязательными для предоставления            Администрацией </w:t>
      </w:r>
      <w:r w:rsidR="0003770F" w:rsidRPr="007D3A1C">
        <w:rPr>
          <w:rFonts w:eastAsia="Calibri"/>
          <w:color w:val="FF0000"/>
          <w:sz w:val="28"/>
          <w:szCs w:val="28"/>
          <w:lang w:eastAsia="en-US"/>
        </w:rPr>
        <w:t>Крупецкого сельсовета Дмитриевского района</w:t>
      </w:r>
      <w:r w:rsidRPr="007D3A1C">
        <w:rPr>
          <w:color w:val="FF0000"/>
          <w:kern w:val="2"/>
          <w:sz w:val="28"/>
          <w:szCs w:val="28"/>
          <w:lang w:eastAsia="ar-SA"/>
        </w:rPr>
        <w:t xml:space="preserve">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DB61EE" w:rsidRPr="007D3A1C" w:rsidRDefault="00DB61EE" w:rsidP="00DB61EE">
      <w:pPr>
        <w:widowControl w:val="0"/>
        <w:ind w:firstLine="720"/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7D3A1C">
        <w:rPr>
          <w:rFonts w:eastAsia="Calibri"/>
          <w:color w:val="FF0000"/>
          <w:sz w:val="28"/>
          <w:szCs w:val="28"/>
          <w:lang w:eastAsia="en-US"/>
        </w:rPr>
        <w:t>- Устав муниципального образования «</w:t>
      </w:r>
      <w:r w:rsidR="0003770F" w:rsidRPr="007D3A1C">
        <w:rPr>
          <w:rFonts w:eastAsia="Calibri"/>
          <w:color w:val="FF0000"/>
          <w:sz w:val="28"/>
          <w:szCs w:val="28"/>
          <w:lang w:eastAsia="en-US"/>
        </w:rPr>
        <w:t>Крупецкой сельсовет</w:t>
      </w:r>
      <w:r w:rsidRPr="007D3A1C">
        <w:rPr>
          <w:rFonts w:eastAsia="Calibri"/>
          <w:color w:val="FF0000"/>
          <w:sz w:val="28"/>
          <w:szCs w:val="28"/>
          <w:lang w:eastAsia="en-US"/>
        </w:rPr>
        <w:t>»</w:t>
      </w:r>
      <w:r w:rsidR="0003770F" w:rsidRPr="007D3A1C">
        <w:rPr>
          <w:rFonts w:eastAsia="Calibri"/>
          <w:color w:val="FF0000"/>
          <w:sz w:val="28"/>
          <w:szCs w:val="28"/>
          <w:lang w:eastAsia="en-US"/>
        </w:rPr>
        <w:t xml:space="preserve"> Дмитриевского района </w:t>
      </w:r>
      <w:r w:rsidRPr="007D3A1C">
        <w:rPr>
          <w:rFonts w:eastAsia="Calibri"/>
          <w:color w:val="FF0000"/>
          <w:sz w:val="28"/>
          <w:szCs w:val="28"/>
          <w:lang w:eastAsia="en-US"/>
        </w:rPr>
        <w:t xml:space="preserve"> Курской области (принят решением  </w:t>
      </w:r>
      <w:r w:rsidR="008E1358" w:rsidRPr="007D3A1C">
        <w:rPr>
          <w:rFonts w:eastAsia="Calibri"/>
          <w:color w:val="FF0000"/>
          <w:sz w:val="28"/>
          <w:szCs w:val="28"/>
          <w:lang w:eastAsia="en-US"/>
        </w:rPr>
        <w:t xml:space="preserve"> </w:t>
      </w:r>
      <w:r w:rsidRPr="007D3A1C">
        <w:rPr>
          <w:rFonts w:eastAsia="Calibri"/>
          <w:color w:val="FF0000"/>
          <w:sz w:val="28"/>
          <w:szCs w:val="28"/>
          <w:lang w:eastAsia="en-US"/>
        </w:rPr>
        <w:t>Собрания депутатов</w:t>
      </w:r>
      <w:r w:rsidR="008E1358" w:rsidRPr="007D3A1C">
        <w:rPr>
          <w:rFonts w:eastAsia="Calibri"/>
          <w:color w:val="FF0000"/>
          <w:sz w:val="28"/>
          <w:szCs w:val="28"/>
          <w:lang w:eastAsia="en-US"/>
        </w:rPr>
        <w:t xml:space="preserve"> </w:t>
      </w:r>
      <w:r w:rsidRPr="007D3A1C">
        <w:rPr>
          <w:rFonts w:eastAsia="Calibri"/>
          <w:color w:val="FF0000"/>
          <w:sz w:val="28"/>
          <w:szCs w:val="28"/>
          <w:lang w:eastAsia="en-US"/>
        </w:rPr>
        <w:t xml:space="preserve"> </w:t>
      </w:r>
      <w:r w:rsidR="0003770F" w:rsidRPr="007D3A1C">
        <w:rPr>
          <w:rFonts w:eastAsia="Calibri"/>
          <w:color w:val="FF0000"/>
          <w:sz w:val="28"/>
          <w:szCs w:val="28"/>
          <w:lang w:eastAsia="en-US"/>
        </w:rPr>
        <w:t>Крупецкого сельсовета Дмитриевского района</w:t>
      </w:r>
      <w:r w:rsidRPr="007D3A1C">
        <w:rPr>
          <w:rFonts w:eastAsia="Calibri"/>
          <w:color w:val="FF0000"/>
          <w:sz w:val="28"/>
          <w:szCs w:val="28"/>
          <w:lang w:eastAsia="en-US"/>
        </w:rPr>
        <w:t xml:space="preserve"> </w:t>
      </w:r>
      <w:r w:rsidR="008E1358" w:rsidRPr="007D3A1C">
        <w:rPr>
          <w:rFonts w:eastAsia="Calibri"/>
          <w:color w:val="FF0000"/>
          <w:sz w:val="28"/>
          <w:szCs w:val="28"/>
          <w:lang w:eastAsia="en-US"/>
        </w:rPr>
        <w:t xml:space="preserve"> </w:t>
      </w:r>
      <w:r w:rsidRPr="007D3A1C">
        <w:rPr>
          <w:rFonts w:eastAsia="Calibri"/>
          <w:color w:val="FF0000"/>
          <w:sz w:val="28"/>
          <w:szCs w:val="28"/>
          <w:lang w:eastAsia="en-US"/>
        </w:rPr>
        <w:t xml:space="preserve">Курской области от </w:t>
      </w:r>
      <w:r w:rsidR="008E1358" w:rsidRPr="007D3A1C">
        <w:rPr>
          <w:rFonts w:eastAsia="Calibri"/>
          <w:color w:val="FF0000"/>
          <w:sz w:val="28"/>
          <w:szCs w:val="28"/>
          <w:lang w:eastAsia="en-US"/>
        </w:rPr>
        <w:t>23 мая 2005г. №41</w:t>
      </w:r>
      <w:r w:rsidRPr="007D3A1C">
        <w:rPr>
          <w:rFonts w:eastAsia="Calibri"/>
          <w:color w:val="FF0000"/>
          <w:sz w:val="28"/>
          <w:szCs w:val="28"/>
          <w:lang w:eastAsia="en-US"/>
        </w:rPr>
        <w:t>.)</w:t>
      </w:r>
    </w:p>
    <w:p w:rsidR="00DB61EE" w:rsidRPr="007D3A1C" w:rsidRDefault="00DB61EE" w:rsidP="00DB61EE">
      <w:pPr>
        <w:autoSpaceDE w:val="0"/>
        <w:autoSpaceDN w:val="0"/>
        <w:adjustRightInd w:val="0"/>
        <w:jc w:val="both"/>
        <w:outlineLvl w:val="0"/>
        <w:rPr>
          <w:rFonts w:eastAsia="Calibri"/>
          <w:color w:val="FF0000"/>
          <w:sz w:val="28"/>
          <w:szCs w:val="28"/>
        </w:rPr>
      </w:pPr>
    </w:p>
    <w:p w:rsidR="00DB61EE" w:rsidRPr="00D20909" w:rsidRDefault="00D20909" w:rsidP="00DB61EE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r w:rsidRPr="00D20909">
        <w:rPr>
          <w:bCs/>
          <w:sz w:val="28"/>
          <w:szCs w:val="28"/>
          <w:lang w:eastAsia="en-US"/>
        </w:rPr>
        <w:t xml:space="preserve"> </w:t>
      </w:r>
    </w:p>
    <w:p w:rsidR="00DB61EE" w:rsidRPr="00D20909" w:rsidRDefault="00DB61EE" w:rsidP="00DB61EE">
      <w:pPr>
        <w:ind w:firstLine="284"/>
        <w:jc w:val="both"/>
        <w:rPr>
          <w:sz w:val="28"/>
          <w:szCs w:val="28"/>
        </w:rPr>
      </w:pPr>
    </w:p>
    <w:p w:rsidR="00A30BBF" w:rsidRPr="00D20909" w:rsidRDefault="00A30BBF" w:rsidP="00DB61EE">
      <w:pPr>
        <w:rPr>
          <w:sz w:val="28"/>
          <w:szCs w:val="28"/>
        </w:rPr>
      </w:pPr>
    </w:p>
    <w:sectPr w:rsidR="00A30BBF" w:rsidRPr="00D20909" w:rsidSect="00B65B7B">
      <w:headerReference w:type="default" r:id="rId7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5154" w:rsidRDefault="00E65154" w:rsidP="00CD6BC5">
      <w:r>
        <w:separator/>
      </w:r>
    </w:p>
  </w:endnote>
  <w:endnote w:type="continuationSeparator" w:id="1">
    <w:p w:rsidR="00E65154" w:rsidRDefault="00E65154" w:rsidP="00CD6B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5154" w:rsidRDefault="00E65154" w:rsidP="00CD6BC5">
      <w:r>
        <w:separator/>
      </w:r>
    </w:p>
  </w:footnote>
  <w:footnote w:type="continuationSeparator" w:id="1">
    <w:p w:rsidR="00E65154" w:rsidRDefault="00E65154" w:rsidP="00CD6B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AFE" w:rsidRDefault="00D67498">
    <w:pPr>
      <w:pStyle w:val="af4"/>
      <w:jc w:val="center"/>
    </w:pPr>
    <w:r>
      <w:fldChar w:fldCharType="begin"/>
    </w:r>
    <w:r w:rsidR="00607FBB">
      <w:instrText>PAGE   \* MERGEFORMAT</w:instrText>
    </w:r>
    <w:r>
      <w:fldChar w:fldCharType="separate"/>
    </w:r>
    <w:r w:rsidR="007D3A1C"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61EE"/>
    <w:rsid w:val="0003770F"/>
    <w:rsid w:val="00206565"/>
    <w:rsid w:val="0021703C"/>
    <w:rsid w:val="00242E3F"/>
    <w:rsid w:val="003542D5"/>
    <w:rsid w:val="00501948"/>
    <w:rsid w:val="00517587"/>
    <w:rsid w:val="00607FBB"/>
    <w:rsid w:val="007A14DE"/>
    <w:rsid w:val="007D3A1C"/>
    <w:rsid w:val="008E1358"/>
    <w:rsid w:val="00A30BBF"/>
    <w:rsid w:val="00BB107E"/>
    <w:rsid w:val="00CD6BC5"/>
    <w:rsid w:val="00D20909"/>
    <w:rsid w:val="00D67498"/>
    <w:rsid w:val="00DB61EE"/>
    <w:rsid w:val="00E65154"/>
    <w:rsid w:val="00FE7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1EE"/>
    <w:pPr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17587"/>
    <w:pPr>
      <w:spacing w:before="400" w:after="60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7587"/>
    <w:pPr>
      <w:spacing w:before="120" w:after="60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7587"/>
    <w:pPr>
      <w:spacing w:before="120" w:after="60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7587"/>
    <w:pPr>
      <w:pBdr>
        <w:bottom w:val="single" w:sz="4" w:space="1" w:color="71A0DC" w:themeColor="text2" w:themeTint="7F"/>
      </w:pBdr>
      <w:spacing w:before="200" w:after="100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7587"/>
    <w:pPr>
      <w:pBdr>
        <w:bottom w:val="single" w:sz="4" w:space="1" w:color="548DD4" w:themeColor="text2" w:themeTint="99"/>
      </w:pBdr>
      <w:spacing w:before="200" w:after="100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pacing w:before="200" w:after="100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7587"/>
    <w:pPr>
      <w:spacing w:before="200" w:after="60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7587"/>
    <w:pPr>
      <w:spacing w:before="200" w:after="60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7587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17587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517587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517587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517587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eastAsia="en-US" w:bidi="en-US"/>
    </w:rPr>
  </w:style>
  <w:style w:type="paragraph" w:styleId="a4">
    <w:name w:val="Title"/>
    <w:next w:val="a"/>
    <w:link w:val="a5"/>
    <w:uiPriority w:val="10"/>
    <w:qFormat/>
    <w:rsid w:val="00517587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517587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517587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517587"/>
    <w:rPr>
      <w:b/>
      <w:bCs/>
      <w:spacing w:val="0"/>
    </w:rPr>
  </w:style>
  <w:style w:type="character" w:styleId="a9">
    <w:name w:val="Emphasis"/>
    <w:uiPriority w:val="20"/>
    <w:qFormat/>
    <w:rsid w:val="00517587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517587"/>
    <w:pPr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eastAsia="en-US" w:bidi="en-US"/>
    </w:rPr>
  </w:style>
  <w:style w:type="paragraph" w:styleId="ab">
    <w:name w:val="List Paragraph"/>
    <w:basedOn w:val="a"/>
    <w:uiPriority w:val="34"/>
    <w:qFormat/>
    <w:rsid w:val="00517587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517587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17587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17587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17587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517587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517587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517587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517587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517587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17587"/>
    <w:pPr>
      <w:outlineLvl w:val="9"/>
    </w:pPr>
  </w:style>
  <w:style w:type="paragraph" w:styleId="af4">
    <w:name w:val="header"/>
    <w:basedOn w:val="a"/>
    <w:link w:val="af5"/>
    <w:uiPriority w:val="99"/>
    <w:rsid w:val="00DB61EE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DB61EE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B74BE24F615771BFC67E89B1B5AC1F9FEF47DEE73BEE14CD013A15DD841C8486126FA0510A31C92S4P4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МОЙ</cp:lastModifiedBy>
  <cp:revision>7</cp:revision>
  <dcterms:created xsi:type="dcterms:W3CDTF">2018-11-26T13:12:00Z</dcterms:created>
  <dcterms:modified xsi:type="dcterms:W3CDTF">2019-02-13T18:38:00Z</dcterms:modified>
</cp:coreProperties>
</file>