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C7" w:rsidRPr="00A61878" w:rsidRDefault="00910AC7" w:rsidP="00910AC7">
      <w:pPr>
        <w:shd w:val="clear" w:color="auto" w:fill="FFFFFF"/>
        <w:spacing w:line="374" w:lineRule="exact"/>
        <w:ind w:right="2"/>
        <w:jc w:val="center"/>
        <w:rPr>
          <w:b/>
          <w:bCs/>
          <w:color w:val="000000"/>
          <w:sz w:val="28"/>
          <w:szCs w:val="28"/>
        </w:rPr>
      </w:pPr>
      <w:r w:rsidRPr="00A61878">
        <w:rPr>
          <w:b/>
          <w:bCs/>
          <w:color w:val="000000"/>
          <w:sz w:val="28"/>
          <w:szCs w:val="28"/>
        </w:rPr>
        <w:t xml:space="preserve">СОБРАНИЕ   ДЕПУТАТОВ </w:t>
      </w:r>
    </w:p>
    <w:p w:rsidR="00910AC7" w:rsidRPr="00A61878" w:rsidRDefault="00910AC7" w:rsidP="00910AC7">
      <w:pPr>
        <w:shd w:val="clear" w:color="auto" w:fill="FFFFFF"/>
        <w:spacing w:line="374" w:lineRule="exact"/>
        <w:ind w:right="2"/>
        <w:jc w:val="center"/>
        <w:rPr>
          <w:bCs/>
          <w:color w:val="000000"/>
          <w:sz w:val="28"/>
          <w:szCs w:val="28"/>
        </w:rPr>
      </w:pPr>
      <w:r w:rsidRPr="00A61878">
        <w:rPr>
          <w:b/>
          <w:bCs/>
          <w:color w:val="000000"/>
          <w:sz w:val="28"/>
          <w:szCs w:val="28"/>
        </w:rPr>
        <w:t>ПОПОВКИНСКОГО СЕЛЬСОВЕТА</w:t>
      </w:r>
    </w:p>
    <w:p w:rsidR="00910AC7" w:rsidRPr="00A61878" w:rsidRDefault="00910AC7" w:rsidP="00910AC7">
      <w:pPr>
        <w:shd w:val="clear" w:color="auto" w:fill="FFFFFF"/>
        <w:spacing w:line="374" w:lineRule="exact"/>
        <w:ind w:right="2"/>
        <w:jc w:val="center"/>
        <w:rPr>
          <w:b/>
          <w:bCs/>
          <w:color w:val="000000"/>
          <w:spacing w:val="-3"/>
          <w:sz w:val="28"/>
          <w:szCs w:val="28"/>
        </w:rPr>
      </w:pPr>
      <w:r w:rsidRPr="00A61878">
        <w:rPr>
          <w:b/>
          <w:bCs/>
          <w:color w:val="000000"/>
          <w:spacing w:val="-3"/>
          <w:sz w:val="28"/>
          <w:szCs w:val="28"/>
        </w:rPr>
        <w:t xml:space="preserve">ДМИТРИЕВСКОГО РАЙОНА </w:t>
      </w:r>
    </w:p>
    <w:p w:rsidR="00910AC7" w:rsidRPr="00A61878" w:rsidRDefault="00910AC7" w:rsidP="00910AC7">
      <w:pPr>
        <w:shd w:val="clear" w:color="auto" w:fill="FFFFFF"/>
        <w:spacing w:line="374" w:lineRule="exact"/>
        <w:ind w:right="2"/>
        <w:jc w:val="center"/>
        <w:rPr>
          <w:sz w:val="28"/>
          <w:szCs w:val="28"/>
        </w:rPr>
      </w:pPr>
      <w:r w:rsidRPr="00A61878">
        <w:rPr>
          <w:b/>
          <w:bCs/>
          <w:color w:val="000000"/>
          <w:spacing w:val="-3"/>
          <w:sz w:val="28"/>
          <w:szCs w:val="28"/>
        </w:rPr>
        <w:t>КУРСКОЙ ОБЛАСТИ</w:t>
      </w:r>
    </w:p>
    <w:p w:rsidR="00910AC7" w:rsidRPr="00A61878" w:rsidRDefault="00910AC7" w:rsidP="00910AC7">
      <w:pPr>
        <w:shd w:val="clear" w:color="auto" w:fill="FFFFFF"/>
        <w:spacing w:before="547"/>
        <w:ind w:left="3686"/>
        <w:rPr>
          <w:b/>
          <w:bCs/>
          <w:color w:val="000000"/>
          <w:spacing w:val="5"/>
          <w:sz w:val="28"/>
          <w:szCs w:val="28"/>
        </w:rPr>
      </w:pPr>
      <w:r w:rsidRPr="00A61878">
        <w:rPr>
          <w:b/>
          <w:bCs/>
          <w:color w:val="000000"/>
          <w:spacing w:val="5"/>
          <w:sz w:val="28"/>
          <w:szCs w:val="28"/>
        </w:rPr>
        <w:t xml:space="preserve">РЕШЕНИЕ </w:t>
      </w:r>
    </w:p>
    <w:p w:rsidR="00910AC7" w:rsidRPr="00A61878" w:rsidRDefault="00910AC7" w:rsidP="00910AC7">
      <w:pPr>
        <w:shd w:val="clear" w:color="auto" w:fill="FFFFFF"/>
        <w:spacing w:before="547"/>
        <w:rPr>
          <w:b/>
          <w:sz w:val="28"/>
          <w:szCs w:val="28"/>
          <w:u w:val="single"/>
        </w:rPr>
      </w:pPr>
      <w:r w:rsidRPr="00A61878">
        <w:rPr>
          <w:b/>
          <w:bCs/>
          <w:color w:val="000000"/>
          <w:spacing w:val="5"/>
          <w:sz w:val="28"/>
          <w:szCs w:val="28"/>
        </w:rPr>
        <w:t xml:space="preserve">от </w:t>
      </w:r>
      <w:r w:rsidR="004271D6" w:rsidRPr="00A61878">
        <w:rPr>
          <w:b/>
          <w:bCs/>
          <w:color w:val="000000"/>
          <w:spacing w:val="5"/>
          <w:sz w:val="28"/>
          <w:szCs w:val="28"/>
        </w:rPr>
        <w:t xml:space="preserve">06 ноября 2018 года       </w:t>
      </w:r>
      <w:r w:rsidRPr="00A61878">
        <w:rPr>
          <w:b/>
          <w:bCs/>
          <w:color w:val="000000"/>
          <w:spacing w:val="5"/>
          <w:sz w:val="28"/>
          <w:szCs w:val="28"/>
        </w:rPr>
        <w:t>с</w:t>
      </w:r>
      <w:proofErr w:type="gramStart"/>
      <w:r w:rsidR="004271D6" w:rsidRPr="00A61878">
        <w:rPr>
          <w:b/>
          <w:bCs/>
          <w:color w:val="000000"/>
          <w:spacing w:val="5"/>
          <w:sz w:val="28"/>
          <w:szCs w:val="28"/>
        </w:rPr>
        <w:t>.П</w:t>
      </w:r>
      <w:proofErr w:type="gramEnd"/>
      <w:r w:rsidR="004271D6" w:rsidRPr="00A61878">
        <w:rPr>
          <w:b/>
          <w:bCs/>
          <w:color w:val="000000"/>
          <w:spacing w:val="5"/>
          <w:sz w:val="28"/>
          <w:szCs w:val="28"/>
        </w:rPr>
        <w:t xml:space="preserve">оповкино        </w:t>
      </w:r>
      <w:r w:rsidRPr="00A61878">
        <w:rPr>
          <w:b/>
          <w:bCs/>
          <w:color w:val="000000"/>
          <w:spacing w:val="5"/>
          <w:sz w:val="28"/>
          <w:szCs w:val="28"/>
        </w:rPr>
        <w:t xml:space="preserve">  </w:t>
      </w:r>
      <w:r w:rsidRPr="00A61878">
        <w:rPr>
          <w:b/>
          <w:color w:val="000000"/>
          <w:spacing w:val="5"/>
          <w:sz w:val="28"/>
          <w:szCs w:val="28"/>
        </w:rPr>
        <w:t xml:space="preserve">№ </w:t>
      </w:r>
      <w:r w:rsidRPr="00A61878">
        <w:rPr>
          <w:b/>
          <w:bCs/>
          <w:color w:val="000000"/>
          <w:spacing w:val="5"/>
          <w:sz w:val="28"/>
          <w:szCs w:val="28"/>
        </w:rPr>
        <w:t xml:space="preserve">  137</w:t>
      </w:r>
    </w:p>
    <w:p w:rsidR="00910AC7" w:rsidRPr="00A61878" w:rsidRDefault="00910AC7" w:rsidP="00910AC7">
      <w:pPr>
        <w:shd w:val="clear" w:color="auto" w:fill="FFFFFF"/>
        <w:spacing w:before="312" w:line="326" w:lineRule="exact"/>
        <w:ind w:left="490" w:right="6144" w:hanging="485"/>
        <w:rPr>
          <w:color w:val="000000"/>
          <w:spacing w:val="-1"/>
          <w:sz w:val="28"/>
          <w:szCs w:val="28"/>
        </w:rPr>
      </w:pPr>
      <w:r w:rsidRPr="00A61878">
        <w:rPr>
          <w:color w:val="000000"/>
          <w:spacing w:val="-1"/>
          <w:sz w:val="28"/>
          <w:szCs w:val="28"/>
          <w:u w:val="single"/>
        </w:rPr>
        <w:t xml:space="preserve"> </w:t>
      </w:r>
    </w:p>
    <w:p w:rsidR="00910AC7" w:rsidRPr="00A61878" w:rsidRDefault="00910AC7" w:rsidP="00910AC7">
      <w:pPr>
        <w:rPr>
          <w:color w:val="000000"/>
          <w:spacing w:val="-1"/>
          <w:sz w:val="28"/>
          <w:szCs w:val="28"/>
        </w:rPr>
      </w:pPr>
    </w:p>
    <w:p w:rsidR="00910AC7" w:rsidRPr="00A61878" w:rsidRDefault="00910AC7" w:rsidP="00910AC7">
      <w:pPr>
        <w:jc w:val="center"/>
        <w:rPr>
          <w:color w:val="000000"/>
          <w:spacing w:val="-1"/>
          <w:sz w:val="28"/>
          <w:szCs w:val="28"/>
        </w:rPr>
      </w:pPr>
      <w:r w:rsidRPr="00A61878">
        <w:rPr>
          <w:color w:val="000000"/>
          <w:spacing w:val="-1"/>
          <w:sz w:val="28"/>
          <w:szCs w:val="28"/>
        </w:rPr>
        <w:t>Об утверждении Положения о порядке  владения, пользования и распоряжения имуществом, находящимся в муниципальной собственности</w:t>
      </w:r>
    </w:p>
    <w:p w:rsidR="00910AC7" w:rsidRPr="00A61878" w:rsidRDefault="00910AC7" w:rsidP="00910AC7">
      <w:pPr>
        <w:jc w:val="center"/>
        <w:rPr>
          <w:color w:val="000000"/>
          <w:spacing w:val="-1"/>
          <w:sz w:val="28"/>
          <w:szCs w:val="28"/>
        </w:rPr>
      </w:pPr>
      <w:r w:rsidRPr="00A61878">
        <w:rPr>
          <w:color w:val="000000"/>
          <w:spacing w:val="-1"/>
          <w:sz w:val="28"/>
          <w:szCs w:val="28"/>
        </w:rPr>
        <w:t>Поповкинского сельсовета Дмитриевского района Курской области</w:t>
      </w:r>
    </w:p>
    <w:p w:rsidR="00910AC7" w:rsidRPr="00A61878" w:rsidRDefault="00910AC7" w:rsidP="00910AC7">
      <w:pPr>
        <w:rPr>
          <w:sz w:val="28"/>
          <w:szCs w:val="28"/>
        </w:rPr>
      </w:pPr>
    </w:p>
    <w:p w:rsidR="00910AC7" w:rsidRPr="00A61878" w:rsidRDefault="00910AC7" w:rsidP="00910AC7">
      <w:pPr>
        <w:jc w:val="both"/>
        <w:rPr>
          <w:sz w:val="28"/>
          <w:szCs w:val="28"/>
        </w:rPr>
      </w:pPr>
      <w:r w:rsidRPr="00A61878">
        <w:rPr>
          <w:sz w:val="28"/>
          <w:szCs w:val="28"/>
        </w:rPr>
        <w:t xml:space="preserve"> </w:t>
      </w:r>
      <w:r w:rsidRPr="00A61878">
        <w:rPr>
          <w:sz w:val="28"/>
          <w:szCs w:val="28"/>
        </w:rPr>
        <w:tab/>
        <w:t xml:space="preserve">В соответствии с </w:t>
      </w:r>
      <w:proofErr w:type="gramStart"/>
      <w:r w:rsidRPr="00A61878">
        <w:rPr>
          <w:sz w:val="28"/>
          <w:szCs w:val="28"/>
        </w:rPr>
        <w:t>ч</w:t>
      </w:r>
      <w:proofErr w:type="gramEnd"/>
      <w:r w:rsidRPr="00A61878">
        <w:rPr>
          <w:sz w:val="28"/>
          <w:szCs w:val="28"/>
        </w:rPr>
        <w:t>.3 п.</w:t>
      </w:r>
      <w:r w:rsidRPr="00A61878">
        <w:rPr>
          <w:b/>
          <w:sz w:val="28"/>
          <w:szCs w:val="28"/>
        </w:rPr>
        <w:t xml:space="preserve">1 </w:t>
      </w:r>
      <w:r w:rsidRPr="00A61878">
        <w:rPr>
          <w:rStyle w:val="a3"/>
          <w:b/>
          <w:szCs w:val="28"/>
        </w:rPr>
        <w:t>ст. 3,  ст. ст. 46, 47</w:t>
      </w:r>
      <w:r w:rsidRPr="00A61878">
        <w:rPr>
          <w:color w:val="FF0000"/>
          <w:sz w:val="28"/>
          <w:szCs w:val="28"/>
        </w:rPr>
        <w:t xml:space="preserve"> </w:t>
      </w:r>
      <w:r w:rsidRPr="00A61878">
        <w:rPr>
          <w:color w:val="FF0000"/>
          <w:spacing w:val="2"/>
          <w:sz w:val="28"/>
          <w:szCs w:val="28"/>
        </w:rPr>
        <w:t xml:space="preserve"> </w:t>
      </w:r>
      <w:r w:rsidRPr="00A61878">
        <w:rPr>
          <w:sz w:val="28"/>
          <w:szCs w:val="28"/>
        </w:rPr>
        <w:t>Устава муниципального образования «Поповкинский сельсовет» Дмитриевского  района Курской области,  Собрание депутатов Поповкинского сельсовета Дмитриевского района Курской области РЕШИЛО:</w:t>
      </w:r>
    </w:p>
    <w:p w:rsidR="00910AC7" w:rsidRPr="00A61878" w:rsidRDefault="00910AC7" w:rsidP="00910AC7">
      <w:pPr>
        <w:ind w:firstLine="720"/>
        <w:jc w:val="both"/>
        <w:rPr>
          <w:sz w:val="28"/>
          <w:szCs w:val="28"/>
        </w:rPr>
      </w:pPr>
      <w:r w:rsidRPr="00A61878">
        <w:rPr>
          <w:sz w:val="28"/>
          <w:szCs w:val="28"/>
        </w:rPr>
        <w:t>1. Утвердить прилагаемое Положение</w:t>
      </w:r>
      <w:r w:rsidRPr="00A61878">
        <w:rPr>
          <w:color w:val="000000"/>
          <w:spacing w:val="2"/>
          <w:sz w:val="28"/>
          <w:szCs w:val="28"/>
        </w:rPr>
        <w:t xml:space="preserve"> </w:t>
      </w:r>
      <w:r w:rsidRPr="00A61878">
        <w:rPr>
          <w:color w:val="000000"/>
          <w:spacing w:val="-1"/>
          <w:sz w:val="28"/>
          <w:szCs w:val="28"/>
        </w:rPr>
        <w:t>о порядке владения,  пользования и распоряжения имуществом, находящимся в муниципальной собственности Поповкинского сельсовета Дмитриевского района Курской области</w:t>
      </w:r>
      <w:r w:rsidRPr="00A61878">
        <w:rPr>
          <w:sz w:val="28"/>
          <w:szCs w:val="28"/>
        </w:rPr>
        <w:t>.</w:t>
      </w:r>
    </w:p>
    <w:p w:rsidR="00910AC7" w:rsidRPr="00A61878" w:rsidRDefault="00910AC7" w:rsidP="00910AC7">
      <w:pPr>
        <w:ind w:firstLine="720"/>
        <w:jc w:val="both"/>
        <w:rPr>
          <w:sz w:val="28"/>
          <w:szCs w:val="28"/>
        </w:rPr>
      </w:pPr>
      <w:r w:rsidRPr="00A61878">
        <w:rPr>
          <w:sz w:val="28"/>
          <w:szCs w:val="28"/>
        </w:rPr>
        <w:t>2.  Настоящее решение вступает в силу со дня его подписания.</w:t>
      </w:r>
    </w:p>
    <w:p w:rsidR="00910AC7" w:rsidRPr="00A61878" w:rsidRDefault="00910AC7" w:rsidP="00910AC7">
      <w:pPr>
        <w:rPr>
          <w:sz w:val="28"/>
          <w:szCs w:val="28"/>
        </w:rPr>
      </w:pPr>
    </w:p>
    <w:p w:rsidR="00910AC7" w:rsidRPr="00A61878" w:rsidRDefault="00910AC7" w:rsidP="00910AC7">
      <w:pPr>
        <w:rPr>
          <w:sz w:val="28"/>
          <w:szCs w:val="28"/>
        </w:rPr>
      </w:pPr>
    </w:p>
    <w:p w:rsidR="00910AC7" w:rsidRPr="00A61878" w:rsidRDefault="00910AC7" w:rsidP="00910AC7">
      <w:pPr>
        <w:rPr>
          <w:sz w:val="28"/>
          <w:szCs w:val="28"/>
        </w:rPr>
      </w:pPr>
      <w:r w:rsidRPr="00A61878">
        <w:rPr>
          <w:sz w:val="28"/>
          <w:szCs w:val="28"/>
        </w:rPr>
        <w:t>Председатель Собрания депутатов</w:t>
      </w:r>
    </w:p>
    <w:p w:rsidR="00910AC7" w:rsidRPr="00A61878" w:rsidRDefault="00910AC7" w:rsidP="00910AC7">
      <w:pPr>
        <w:rPr>
          <w:sz w:val="28"/>
          <w:szCs w:val="28"/>
        </w:rPr>
      </w:pPr>
      <w:r w:rsidRPr="00A61878">
        <w:rPr>
          <w:sz w:val="28"/>
          <w:szCs w:val="28"/>
        </w:rPr>
        <w:t>Поповкинского сельсовета                                                        Е.Н.Каширина</w:t>
      </w:r>
    </w:p>
    <w:p w:rsidR="00910AC7" w:rsidRPr="00A61878" w:rsidRDefault="00910AC7" w:rsidP="00910AC7">
      <w:pPr>
        <w:rPr>
          <w:sz w:val="28"/>
          <w:szCs w:val="28"/>
        </w:rPr>
      </w:pPr>
    </w:p>
    <w:p w:rsidR="00910AC7" w:rsidRPr="00A61878" w:rsidRDefault="00910AC7" w:rsidP="00910AC7">
      <w:pPr>
        <w:rPr>
          <w:sz w:val="28"/>
          <w:szCs w:val="28"/>
        </w:rPr>
      </w:pPr>
      <w:r w:rsidRPr="00A61878">
        <w:rPr>
          <w:sz w:val="28"/>
          <w:szCs w:val="28"/>
        </w:rPr>
        <w:t xml:space="preserve">Глава Поповкинского сельсовета </w:t>
      </w:r>
    </w:p>
    <w:p w:rsidR="00910AC7" w:rsidRPr="00A61878" w:rsidRDefault="00910AC7" w:rsidP="00910AC7">
      <w:pPr>
        <w:rPr>
          <w:sz w:val="28"/>
          <w:szCs w:val="28"/>
        </w:rPr>
      </w:pPr>
      <w:r w:rsidRPr="00A61878">
        <w:rPr>
          <w:sz w:val="28"/>
          <w:szCs w:val="28"/>
        </w:rPr>
        <w:t>Дмитриевского района                                                           Г.П.Буцукин</w:t>
      </w:r>
    </w:p>
    <w:p w:rsidR="00910AC7" w:rsidRPr="00A61878" w:rsidRDefault="00910AC7" w:rsidP="00910AC7">
      <w:pPr>
        <w:rPr>
          <w:color w:val="000000"/>
          <w:spacing w:val="-1"/>
          <w:sz w:val="28"/>
          <w:szCs w:val="28"/>
        </w:rPr>
      </w:pPr>
      <w:r w:rsidRPr="00A61878">
        <w:rPr>
          <w:color w:val="000000"/>
          <w:spacing w:val="-1"/>
          <w:sz w:val="28"/>
          <w:szCs w:val="28"/>
        </w:rPr>
        <w:t xml:space="preserve"> </w:t>
      </w:r>
    </w:p>
    <w:p w:rsidR="00910AC7" w:rsidRPr="00A61878" w:rsidRDefault="00910AC7" w:rsidP="00910AC7">
      <w:pPr>
        <w:rPr>
          <w:color w:val="000000"/>
          <w:spacing w:val="-1"/>
          <w:sz w:val="28"/>
          <w:szCs w:val="28"/>
        </w:rPr>
      </w:pPr>
    </w:p>
    <w:p w:rsidR="00910AC7" w:rsidRPr="00A61878" w:rsidRDefault="00910AC7" w:rsidP="00910AC7">
      <w:pPr>
        <w:rPr>
          <w:color w:val="000000"/>
          <w:spacing w:val="-1"/>
          <w:sz w:val="28"/>
          <w:szCs w:val="28"/>
        </w:rPr>
      </w:pPr>
    </w:p>
    <w:p w:rsidR="00910AC7" w:rsidRPr="00A61878" w:rsidRDefault="00910AC7" w:rsidP="00910AC7">
      <w:pPr>
        <w:rPr>
          <w:color w:val="000000"/>
          <w:spacing w:val="-1"/>
          <w:sz w:val="28"/>
          <w:szCs w:val="28"/>
        </w:rPr>
      </w:pPr>
    </w:p>
    <w:p w:rsidR="00910AC7" w:rsidRPr="00A61878" w:rsidRDefault="00910AC7" w:rsidP="00910AC7">
      <w:pPr>
        <w:rPr>
          <w:color w:val="000000"/>
          <w:spacing w:val="-1"/>
          <w:sz w:val="28"/>
          <w:szCs w:val="28"/>
        </w:rPr>
      </w:pPr>
    </w:p>
    <w:p w:rsidR="00910AC7" w:rsidRPr="00A61878" w:rsidRDefault="00910AC7" w:rsidP="00910AC7">
      <w:pPr>
        <w:rPr>
          <w:color w:val="000000"/>
          <w:spacing w:val="-1"/>
          <w:sz w:val="28"/>
          <w:szCs w:val="28"/>
        </w:rPr>
      </w:pPr>
    </w:p>
    <w:p w:rsidR="00910AC7" w:rsidRPr="00A61878" w:rsidRDefault="00910AC7" w:rsidP="00910AC7">
      <w:pPr>
        <w:rPr>
          <w:color w:val="000000"/>
          <w:spacing w:val="-1"/>
          <w:sz w:val="28"/>
          <w:szCs w:val="28"/>
        </w:rPr>
      </w:pPr>
    </w:p>
    <w:p w:rsidR="00910AC7" w:rsidRPr="00A61878" w:rsidRDefault="00910AC7" w:rsidP="00910AC7">
      <w:pPr>
        <w:rPr>
          <w:color w:val="000000"/>
          <w:spacing w:val="-1"/>
          <w:sz w:val="28"/>
          <w:szCs w:val="28"/>
        </w:rPr>
      </w:pPr>
    </w:p>
    <w:p w:rsidR="00910AC7" w:rsidRPr="00A61878" w:rsidRDefault="00910AC7" w:rsidP="00910AC7">
      <w:pPr>
        <w:rPr>
          <w:color w:val="000000"/>
          <w:spacing w:val="-1"/>
          <w:sz w:val="28"/>
          <w:szCs w:val="28"/>
        </w:rPr>
      </w:pPr>
    </w:p>
    <w:p w:rsidR="00910AC7" w:rsidRPr="00A61878" w:rsidRDefault="00910AC7" w:rsidP="00910AC7">
      <w:pPr>
        <w:rPr>
          <w:color w:val="000000"/>
          <w:spacing w:val="-1"/>
          <w:sz w:val="28"/>
          <w:szCs w:val="28"/>
        </w:rPr>
      </w:pPr>
    </w:p>
    <w:p w:rsidR="00910AC7" w:rsidRPr="00A61878" w:rsidRDefault="00910AC7" w:rsidP="00910AC7">
      <w:pPr>
        <w:pStyle w:val="ConsPlusTitle"/>
        <w:widowControl/>
        <w:jc w:val="center"/>
        <w:rPr>
          <w:rFonts w:ascii="Times New Roman" w:hAnsi="Times New Roman" w:cs="Times New Roman"/>
          <w:sz w:val="28"/>
          <w:szCs w:val="28"/>
        </w:rPr>
      </w:pPr>
      <w:r w:rsidRPr="00A61878">
        <w:rPr>
          <w:rFonts w:ascii="Times New Roman" w:hAnsi="Times New Roman" w:cs="Times New Roman"/>
          <w:sz w:val="28"/>
          <w:szCs w:val="28"/>
        </w:rPr>
        <w:t xml:space="preserve">                    </w:t>
      </w:r>
    </w:p>
    <w:p w:rsidR="00910AC7" w:rsidRPr="00A61878" w:rsidRDefault="00910AC7" w:rsidP="00910AC7">
      <w:pPr>
        <w:pStyle w:val="ConsPlusTitle"/>
        <w:widowControl/>
        <w:jc w:val="center"/>
        <w:rPr>
          <w:rFonts w:ascii="Times New Roman" w:hAnsi="Times New Roman" w:cs="Times New Roman"/>
          <w:sz w:val="28"/>
          <w:szCs w:val="28"/>
        </w:rPr>
      </w:pPr>
    </w:p>
    <w:p w:rsidR="00910AC7" w:rsidRPr="00A61878" w:rsidRDefault="00910AC7" w:rsidP="00910AC7">
      <w:pPr>
        <w:pStyle w:val="ConsPlusTitle"/>
        <w:widowControl/>
        <w:jc w:val="center"/>
        <w:rPr>
          <w:rFonts w:ascii="Times New Roman" w:hAnsi="Times New Roman" w:cs="Times New Roman"/>
          <w:sz w:val="28"/>
          <w:szCs w:val="28"/>
        </w:rPr>
      </w:pPr>
    </w:p>
    <w:p w:rsidR="00910AC7" w:rsidRPr="00A61878" w:rsidRDefault="00910AC7" w:rsidP="00910AC7">
      <w:pPr>
        <w:pStyle w:val="ConsPlusTitle"/>
        <w:widowControl/>
        <w:jc w:val="center"/>
        <w:rPr>
          <w:rFonts w:ascii="Times New Roman" w:hAnsi="Times New Roman" w:cs="Times New Roman"/>
          <w:sz w:val="28"/>
          <w:szCs w:val="28"/>
        </w:rPr>
      </w:pPr>
    </w:p>
    <w:p w:rsidR="00910AC7" w:rsidRPr="00A61878" w:rsidRDefault="00910AC7" w:rsidP="00910AC7">
      <w:pPr>
        <w:pStyle w:val="ConsPlusTitle"/>
        <w:widowControl/>
        <w:jc w:val="center"/>
        <w:rPr>
          <w:rFonts w:ascii="Times New Roman" w:hAnsi="Times New Roman" w:cs="Times New Roman"/>
          <w:sz w:val="28"/>
          <w:szCs w:val="28"/>
        </w:rPr>
      </w:pPr>
      <w:r w:rsidRPr="00A61878">
        <w:rPr>
          <w:rFonts w:ascii="Times New Roman" w:hAnsi="Times New Roman" w:cs="Times New Roman"/>
          <w:sz w:val="28"/>
          <w:szCs w:val="28"/>
        </w:rPr>
        <w:t xml:space="preserve">                            </w:t>
      </w:r>
    </w:p>
    <w:p w:rsidR="00910AC7" w:rsidRPr="00A61878" w:rsidRDefault="00910AC7" w:rsidP="00910AC7">
      <w:pPr>
        <w:pStyle w:val="ConsPlusTitle"/>
        <w:widowControl/>
        <w:jc w:val="center"/>
        <w:rPr>
          <w:rFonts w:ascii="Times New Roman" w:hAnsi="Times New Roman" w:cs="Times New Roman"/>
          <w:sz w:val="28"/>
          <w:szCs w:val="28"/>
        </w:rPr>
      </w:pPr>
      <w:r w:rsidRPr="00A61878">
        <w:rPr>
          <w:rFonts w:ascii="Times New Roman" w:hAnsi="Times New Roman" w:cs="Times New Roman"/>
          <w:sz w:val="28"/>
          <w:szCs w:val="28"/>
        </w:rPr>
        <w:t xml:space="preserve">                                                </w:t>
      </w:r>
    </w:p>
    <w:p w:rsidR="00910AC7" w:rsidRPr="00A61878" w:rsidRDefault="00910AC7" w:rsidP="00910AC7">
      <w:pPr>
        <w:pStyle w:val="ConsPlusTitle"/>
        <w:widowControl/>
        <w:jc w:val="center"/>
        <w:rPr>
          <w:rFonts w:ascii="Times New Roman" w:hAnsi="Times New Roman" w:cs="Times New Roman"/>
          <w:b w:val="0"/>
          <w:bCs/>
          <w:sz w:val="28"/>
          <w:szCs w:val="28"/>
        </w:rPr>
      </w:pPr>
      <w:r w:rsidRPr="00A61878">
        <w:rPr>
          <w:rFonts w:ascii="Times New Roman" w:hAnsi="Times New Roman" w:cs="Times New Roman"/>
          <w:sz w:val="28"/>
          <w:szCs w:val="28"/>
        </w:rPr>
        <w:t xml:space="preserve">                                                      </w:t>
      </w:r>
      <w:r w:rsidRPr="00A61878">
        <w:rPr>
          <w:rFonts w:ascii="Times New Roman" w:hAnsi="Times New Roman" w:cs="Times New Roman"/>
          <w:b w:val="0"/>
          <w:bCs/>
          <w:sz w:val="28"/>
          <w:szCs w:val="28"/>
        </w:rPr>
        <w:t>Утверждено</w:t>
      </w:r>
    </w:p>
    <w:p w:rsidR="00910AC7" w:rsidRPr="00A61878" w:rsidRDefault="00910AC7" w:rsidP="00910AC7">
      <w:pPr>
        <w:pStyle w:val="ConsPlusTitle"/>
        <w:widowControl/>
        <w:jc w:val="center"/>
        <w:rPr>
          <w:rFonts w:ascii="Times New Roman" w:hAnsi="Times New Roman" w:cs="Times New Roman"/>
          <w:b w:val="0"/>
          <w:bCs/>
          <w:sz w:val="28"/>
          <w:szCs w:val="28"/>
        </w:rPr>
      </w:pPr>
      <w:r w:rsidRPr="00A61878">
        <w:rPr>
          <w:rFonts w:ascii="Times New Roman" w:hAnsi="Times New Roman" w:cs="Times New Roman"/>
          <w:b w:val="0"/>
          <w:bCs/>
          <w:sz w:val="28"/>
          <w:szCs w:val="28"/>
        </w:rPr>
        <w:t xml:space="preserve">                                                         решением Собрания депутатов</w:t>
      </w:r>
    </w:p>
    <w:p w:rsidR="00910AC7" w:rsidRPr="00A61878" w:rsidRDefault="00910AC7" w:rsidP="00910AC7">
      <w:pPr>
        <w:pStyle w:val="ConsPlusTitle"/>
        <w:widowControl/>
        <w:jc w:val="center"/>
        <w:rPr>
          <w:rFonts w:ascii="Times New Roman" w:hAnsi="Times New Roman" w:cs="Times New Roman"/>
          <w:b w:val="0"/>
          <w:bCs/>
          <w:sz w:val="28"/>
          <w:szCs w:val="28"/>
        </w:rPr>
      </w:pPr>
      <w:r w:rsidRPr="00A61878">
        <w:rPr>
          <w:rFonts w:ascii="Times New Roman" w:hAnsi="Times New Roman" w:cs="Times New Roman"/>
          <w:b w:val="0"/>
          <w:bCs/>
          <w:sz w:val="28"/>
          <w:szCs w:val="28"/>
        </w:rPr>
        <w:t xml:space="preserve">                                               Поповкинского сельсовета</w:t>
      </w:r>
    </w:p>
    <w:p w:rsidR="00910AC7" w:rsidRPr="00A61878" w:rsidRDefault="00910AC7" w:rsidP="00910AC7">
      <w:pPr>
        <w:pStyle w:val="ConsPlusTitle"/>
        <w:widowControl/>
        <w:jc w:val="center"/>
        <w:rPr>
          <w:rFonts w:ascii="Times New Roman" w:hAnsi="Times New Roman" w:cs="Times New Roman"/>
          <w:b w:val="0"/>
          <w:bCs/>
          <w:sz w:val="28"/>
          <w:szCs w:val="28"/>
        </w:rPr>
      </w:pPr>
      <w:r w:rsidRPr="00A61878">
        <w:rPr>
          <w:rFonts w:ascii="Times New Roman" w:hAnsi="Times New Roman" w:cs="Times New Roman"/>
          <w:b w:val="0"/>
          <w:bCs/>
          <w:sz w:val="28"/>
          <w:szCs w:val="28"/>
        </w:rPr>
        <w:t xml:space="preserve">                                           Дмитриевского района</w:t>
      </w:r>
    </w:p>
    <w:p w:rsidR="00910AC7" w:rsidRPr="00A61878" w:rsidRDefault="00910AC7" w:rsidP="00910AC7">
      <w:pPr>
        <w:pStyle w:val="ConsPlusTitle"/>
        <w:widowControl/>
        <w:jc w:val="center"/>
        <w:rPr>
          <w:rFonts w:ascii="Times New Roman" w:hAnsi="Times New Roman" w:cs="Times New Roman"/>
          <w:b w:val="0"/>
          <w:bCs/>
          <w:sz w:val="28"/>
          <w:szCs w:val="28"/>
        </w:rPr>
      </w:pPr>
      <w:r w:rsidRPr="00A61878">
        <w:rPr>
          <w:rFonts w:ascii="Times New Roman" w:hAnsi="Times New Roman" w:cs="Times New Roman"/>
          <w:b w:val="0"/>
          <w:bCs/>
          <w:sz w:val="28"/>
          <w:szCs w:val="28"/>
        </w:rPr>
        <w:t xml:space="preserve">                                Курской области</w:t>
      </w:r>
    </w:p>
    <w:p w:rsidR="00910AC7" w:rsidRPr="00A61878" w:rsidRDefault="00910AC7" w:rsidP="00910AC7">
      <w:pPr>
        <w:pStyle w:val="ConsPlusTitle"/>
        <w:widowControl/>
        <w:jc w:val="center"/>
        <w:rPr>
          <w:rFonts w:ascii="Times New Roman" w:hAnsi="Times New Roman" w:cs="Times New Roman"/>
          <w:b w:val="0"/>
          <w:bCs/>
          <w:sz w:val="28"/>
          <w:szCs w:val="28"/>
        </w:rPr>
      </w:pPr>
      <w:r w:rsidRPr="00A61878">
        <w:rPr>
          <w:rFonts w:ascii="Times New Roman" w:hAnsi="Times New Roman" w:cs="Times New Roman"/>
          <w:b w:val="0"/>
          <w:bCs/>
          <w:sz w:val="28"/>
          <w:szCs w:val="28"/>
        </w:rPr>
        <w:t xml:space="preserve">                                                          от 06 ноября   2018 года №137  </w:t>
      </w:r>
    </w:p>
    <w:p w:rsidR="00910AC7" w:rsidRPr="00A61878" w:rsidRDefault="00910AC7" w:rsidP="00910AC7">
      <w:pPr>
        <w:pStyle w:val="ConsPlusTitle"/>
        <w:widowControl/>
        <w:jc w:val="center"/>
        <w:rPr>
          <w:rFonts w:ascii="Times New Roman" w:hAnsi="Times New Roman" w:cs="Times New Roman"/>
          <w:sz w:val="28"/>
          <w:szCs w:val="28"/>
        </w:rPr>
      </w:pPr>
      <w:r w:rsidRPr="00A61878">
        <w:rPr>
          <w:rFonts w:ascii="Times New Roman" w:hAnsi="Times New Roman" w:cs="Times New Roman"/>
          <w:b w:val="0"/>
          <w:bCs/>
          <w:sz w:val="28"/>
          <w:szCs w:val="28"/>
        </w:rPr>
        <w:t xml:space="preserve">                                                           </w:t>
      </w:r>
    </w:p>
    <w:p w:rsidR="00910AC7" w:rsidRPr="00A61878" w:rsidRDefault="00910AC7" w:rsidP="00910AC7">
      <w:pPr>
        <w:pStyle w:val="ConsPlusTitle"/>
        <w:widowControl/>
        <w:jc w:val="center"/>
        <w:rPr>
          <w:rFonts w:ascii="Times New Roman" w:hAnsi="Times New Roman" w:cs="Times New Roman"/>
          <w:sz w:val="28"/>
          <w:szCs w:val="28"/>
        </w:rPr>
      </w:pPr>
    </w:p>
    <w:p w:rsidR="00910AC7" w:rsidRPr="00A61878" w:rsidRDefault="00910AC7" w:rsidP="00910AC7">
      <w:pPr>
        <w:pStyle w:val="ConsPlusTitle"/>
        <w:widowControl/>
        <w:jc w:val="center"/>
        <w:rPr>
          <w:rFonts w:ascii="Times New Roman" w:hAnsi="Times New Roman" w:cs="Times New Roman"/>
          <w:sz w:val="28"/>
          <w:szCs w:val="28"/>
        </w:rPr>
      </w:pPr>
    </w:p>
    <w:p w:rsidR="00910AC7" w:rsidRPr="00A61878" w:rsidRDefault="00910AC7" w:rsidP="00910AC7">
      <w:pPr>
        <w:pStyle w:val="ConsPlusTitle"/>
        <w:widowControl/>
        <w:jc w:val="center"/>
        <w:rPr>
          <w:rFonts w:ascii="Times New Roman" w:hAnsi="Times New Roman" w:cs="Times New Roman"/>
          <w:b w:val="0"/>
          <w:bCs/>
          <w:sz w:val="28"/>
          <w:szCs w:val="28"/>
        </w:rPr>
      </w:pPr>
      <w:r w:rsidRPr="00A61878">
        <w:rPr>
          <w:rFonts w:ascii="Times New Roman" w:hAnsi="Times New Roman" w:cs="Times New Roman"/>
          <w:b w:val="0"/>
          <w:bCs/>
          <w:sz w:val="28"/>
          <w:szCs w:val="28"/>
        </w:rPr>
        <w:t>ПОЛОЖЕНИЕ</w:t>
      </w:r>
    </w:p>
    <w:p w:rsidR="00910AC7" w:rsidRPr="00A61878" w:rsidRDefault="00910AC7" w:rsidP="00910AC7">
      <w:pPr>
        <w:pStyle w:val="ConsPlusTitle"/>
        <w:widowControl/>
        <w:jc w:val="center"/>
        <w:rPr>
          <w:rFonts w:ascii="Times New Roman" w:hAnsi="Times New Roman" w:cs="Times New Roman"/>
          <w:sz w:val="28"/>
          <w:szCs w:val="28"/>
        </w:rPr>
      </w:pPr>
      <w:r w:rsidRPr="00A61878">
        <w:rPr>
          <w:rFonts w:ascii="Times New Roman" w:hAnsi="Times New Roman" w:cs="Times New Roman"/>
          <w:b w:val="0"/>
          <w:bCs/>
          <w:sz w:val="28"/>
          <w:szCs w:val="28"/>
        </w:rPr>
        <w:t>о порядке владения,  пользования  и распоряжения имуществом, находящимся в  муниципальной собственности Поповкинского сельсовета Дмитриевского района Курской области</w:t>
      </w:r>
      <w:r w:rsidRPr="00A61878">
        <w:rPr>
          <w:rFonts w:ascii="Times New Roman" w:hAnsi="Times New Roman" w:cs="Times New Roman"/>
          <w:sz w:val="28"/>
          <w:szCs w:val="28"/>
        </w:rPr>
        <w:t xml:space="preserve"> </w:t>
      </w:r>
    </w:p>
    <w:p w:rsidR="00910AC7" w:rsidRPr="00A61878" w:rsidRDefault="00910AC7" w:rsidP="00910AC7">
      <w:pPr>
        <w:pStyle w:val="ConsPlusTitle"/>
        <w:widowControl/>
        <w:jc w:val="center"/>
        <w:rPr>
          <w:rFonts w:ascii="Times New Roman" w:hAnsi="Times New Roman" w:cs="Times New Roman"/>
          <w:sz w:val="28"/>
          <w:szCs w:val="28"/>
        </w:rPr>
      </w:pPr>
    </w:p>
    <w:p w:rsidR="00910AC7" w:rsidRPr="00A61878" w:rsidRDefault="00910AC7" w:rsidP="00910AC7">
      <w:pPr>
        <w:pStyle w:val="ConsPlusTitle"/>
        <w:widowControl/>
        <w:jc w:val="center"/>
        <w:rPr>
          <w:rFonts w:ascii="Times New Roman" w:hAnsi="Times New Roman" w:cs="Times New Roman"/>
          <w:sz w:val="28"/>
          <w:szCs w:val="28"/>
        </w:rPr>
      </w:pPr>
    </w:p>
    <w:p w:rsidR="00910AC7" w:rsidRPr="00A61878" w:rsidRDefault="00910AC7" w:rsidP="00910AC7">
      <w:pPr>
        <w:pStyle w:val="ConsPlusTitle"/>
        <w:widowControl/>
        <w:rPr>
          <w:rFonts w:ascii="Times New Roman" w:hAnsi="Times New Roman" w:cs="Times New Roman"/>
          <w:b w:val="0"/>
          <w:sz w:val="28"/>
          <w:szCs w:val="28"/>
        </w:rPr>
      </w:pPr>
      <w:r w:rsidRPr="00A61878">
        <w:rPr>
          <w:rFonts w:ascii="Times New Roman" w:hAnsi="Times New Roman" w:cs="Times New Roman"/>
          <w:b w:val="0"/>
          <w:sz w:val="28"/>
          <w:szCs w:val="28"/>
        </w:rPr>
        <w:t xml:space="preserve">                                             1. Общие  положения</w:t>
      </w:r>
    </w:p>
    <w:p w:rsidR="00910AC7" w:rsidRPr="00A61878" w:rsidRDefault="00910AC7" w:rsidP="00910AC7">
      <w:pPr>
        <w:pStyle w:val="ConsPlusNormal0"/>
        <w:widowControl/>
        <w:jc w:val="both"/>
        <w:rPr>
          <w:rFonts w:ascii="Times New Roman" w:hAnsi="Times New Roman" w:cs="Times New Roman"/>
          <w:bCs/>
          <w:sz w:val="28"/>
          <w:szCs w:val="28"/>
        </w:rPr>
      </w:pPr>
    </w:p>
    <w:p w:rsidR="00910AC7" w:rsidRPr="00A61878" w:rsidRDefault="00910AC7" w:rsidP="00910AC7">
      <w:pPr>
        <w:pStyle w:val="ConsPlusNormal0"/>
        <w:widowControl/>
        <w:jc w:val="both"/>
        <w:rPr>
          <w:rFonts w:ascii="Times New Roman" w:hAnsi="Times New Roman" w:cs="Times New Roman"/>
          <w:sz w:val="28"/>
          <w:szCs w:val="28"/>
        </w:rPr>
      </w:pPr>
      <w:r w:rsidRPr="00A61878">
        <w:rPr>
          <w:rFonts w:ascii="Times New Roman" w:hAnsi="Times New Roman" w:cs="Times New Roman"/>
          <w:b/>
          <w:sz w:val="28"/>
          <w:szCs w:val="28"/>
        </w:rPr>
        <w:t xml:space="preserve">        </w:t>
      </w:r>
      <w:r w:rsidRPr="00A61878">
        <w:rPr>
          <w:rFonts w:ascii="Times New Roman" w:hAnsi="Times New Roman" w:cs="Times New Roman"/>
          <w:sz w:val="28"/>
          <w:szCs w:val="28"/>
        </w:rPr>
        <w:t>1.1. Настоящее Положение разработано в соответствии с Конституцией Российской Федерации, Гражданским кодексом Российской Федерации, Федеральными законами «Об общих принципах организации местного самоуправления в Российской Федерации», «О приватизации государственного и муниципального имущества», Уставом муниципального образования «Поповкинский сельсовет» Дмитриевского  района Курской области, а также иными нормативными документами.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1.2. К муниципальной собственности  Поповкинского сельсовета Дмитриевского района Курской области относятся объекты, принадлежащие ему на праве собственности после разграничения государственной собственности в соответствии с действующим законодательством, а также переданное и вновь приобретенное имущество за счет средств районного бюджета, включая земельные участки.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1.3. Субъектом права муниципальной собственности является муниципальное образование «Поповкинский сельсовет»  Дмитриевского района Курской области.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Правомочия собственника осуществляют органы местного самоуправления Поповкинского сельсовета Дмитриевского района Курской области  в соответствии с их компетенцией.</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xml:space="preserve">  Собрание  депутатов Поповкинского сельсовета  Дмитриевского района Курской области принимает правовые нормативные акты, определяющие порядок владения, пользования и распоряжения муниципальной собственностью, и осуществляет </w:t>
      </w:r>
      <w:proofErr w:type="gramStart"/>
      <w:r w:rsidRPr="00A61878">
        <w:rPr>
          <w:rFonts w:ascii="Times New Roman" w:hAnsi="Times New Roman" w:cs="Times New Roman"/>
          <w:sz w:val="28"/>
          <w:szCs w:val="28"/>
        </w:rPr>
        <w:t>контроль за</w:t>
      </w:r>
      <w:proofErr w:type="gramEnd"/>
      <w:r w:rsidRPr="00A61878">
        <w:rPr>
          <w:rFonts w:ascii="Times New Roman" w:hAnsi="Times New Roman" w:cs="Times New Roman"/>
          <w:sz w:val="28"/>
          <w:szCs w:val="28"/>
        </w:rPr>
        <w:t xml:space="preserve"> их исполнением, осуществляет иные полномочия, закрепленные Уставом Поповкинского сельсовета Дмитриевского района  Курской области.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lastRenderedPageBreak/>
        <w:t>Администрация Поповкинского сельсовета Дмитриевского района Курской области осуществляет в пределах, установленных законодательством и правовыми нормативными актами  Собрания депутатов Поповкинского сельсовета Дмитриевского района Курской области, правомочия собственника по владению, пользованию и распоряжению муниципальной собственностью.</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xml:space="preserve">1.4. </w:t>
      </w:r>
      <w:proofErr w:type="gramStart"/>
      <w:r w:rsidRPr="00A61878">
        <w:rPr>
          <w:rFonts w:ascii="Times New Roman" w:hAnsi="Times New Roman" w:cs="Times New Roman"/>
          <w:sz w:val="28"/>
          <w:szCs w:val="28"/>
        </w:rPr>
        <w:t>Для совершения любой сделки, связанной с отчуждением муниципального недвижимого имущества независимо от его стоимости, а муниципального движимого имущества стоимостью свыше 500 000 рублей  (в том числе купля-продажа, мена, внесение в качестве вклада (пая) в уставный капитал хозяйственных обществ и товариществ и др.), а также передачи муниципального имущества в доверительное управление, заключения договора залога необходимо решение   Собрания депутатов Поповкинского сельсовета Дмитриевского</w:t>
      </w:r>
      <w:proofErr w:type="gramEnd"/>
      <w:r w:rsidRPr="00A61878">
        <w:rPr>
          <w:rFonts w:ascii="Times New Roman" w:hAnsi="Times New Roman" w:cs="Times New Roman"/>
          <w:sz w:val="28"/>
          <w:szCs w:val="28"/>
        </w:rPr>
        <w:t xml:space="preserve"> района Курской области.</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jc w:val="center"/>
        <w:outlineLvl w:val="1"/>
        <w:rPr>
          <w:rFonts w:ascii="Times New Roman" w:hAnsi="Times New Roman" w:cs="Times New Roman"/>
          <w:sz w:val="28"/>
          <w:szCs w:val="28"/>
        </w:rPr>
      </w:pPr>
      <w:r w:rsidRPr="00A61878">
        <w:rPr>
          <w:rFonts w:ascii="Times New Roman" w:hAnsi="Times New Roman" w:cs="Times New Roman"/>
          <w:sz w:val="28"/>
          <w:szCs w:val="28"/>
        </w:rPr>
        <w:t>2. Состав муниципального имущества и его учет</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2.1. В состав муниципального имущества входят:</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имущество, закрепленное за унитарными предприятиями, учреждениями, организациями, органами местного самоуправления;</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доли (вклады) в уставных (складочных) капиталах хозяйственных обществ;</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ценные бумаги, включая акции акционерных обществ;</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муниципальный жилищный фонд и нежилые помещения;</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продукты интеллектуального и творческого труда, включая информационные банки данных;</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земля, находящаяся в муниципальной собственности;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природные ресурсы, находящиеся в муниципальной собственности;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иное движимое и недвижимое муниципальное имущество.</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2.2. Учет муниципального имущества осуществляется уполномоченным органом Администрацией  Поповкинского сельсовета Дмитриевского района Курской области   путем ведения реестра муниципальной собственности муниципального образования «Поповкинский сельсовет»  Дмитриевского  района  Курской области, который ведется в соответствии с Положением о реестре муниципальной собственности муниципального образования «Поповкинский сельсовет» Дмитриевского района  Курской области.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В реестре муниципальной собственности Поповкинского сельсовета Дмитриевского района Курской области учитываются:</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муниципальные унитарные предприятия, учреждения Администрации Поповкинского сельсовета  Дмитриевского района Курской области, за которыми закреплено муниципальное имущество на правах хозяйственного ведения, оперативного управления;</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xml:space="preserve">- муниципальное имущество, закрепленное на праве хозяйственного ведения за муниципальными унитарными предприятиями или на праве </w:t>
      </w:r>
      <w:r w:rsidRPr="00A61878">
        <w:rPr>
          <w:rFonts w:ascii="Times New Roman" w:hAnsi="Times New Roman" w:cs="Times New Roman"/>
          <w:sz w:val="28"/>
          <w:szCs w:val="28"/>
        </w:rPr>
        <w:lastRenderedPageBreak/>
        <w:t>оперативного управления за муниципальными учреждениями, казенными предприятиями;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xml:space="preserve">- </w:t>
      </w:r>
      <w:proofErr w:type="gramStart"/>
      <w:r w:rsidRPr="00A61878">
        <w:rPr>
          <w:rFonts w:ascii="Times New Roman" w:hAnsi="Times New Roman" w:cs="Times New Roman"/>
          <w:sz w:val="28"/>
          <w:szCs w:val="28"/>
        </w:rPr>
        <w:t>жилищный</w:t>
      </w:r>
      <w:proofErr w:type="gramEnd"/>
      <w:r w:rsidRPr="00A61878">
        <w:rPr>
          <w:rFonts w:ascii="Times New Roman" w:hAnsi="Times New Roman" w:cs="Times New Roman"/>
          <w:sz w:val="28"/>
          <w:szCs w:val="28"/>
        </w:rPr>
        <w:t xml:space="preserve"> и нежилой фонды, находящиеся в муниципальной собственности сельсовета;</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пакеты акций, долей в уставном (складочном) капитале хозяйственных обществ и товариществ;</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объекты, не завершенные строительством;</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объекты инженерной инфраструктуры;</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иное движимое и недвижимое имущество, признаваемое или признанное в установленном действующим законодательством порядке муниципальной собственностью района.</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2.3. Основаниями для включения в реестр или исключения из реестра муниципальной собственности являются:</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решения органов государственной власти Российской Федерации;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решения органов государственной власти Курской области;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решения  Собрания депутатов  и Администрации Поповкинского сельсовета  Дмитриевского района Курской области;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решения суда, вступившие в законную силу;</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договоры купли-продажи, иные сделки, не противоречащие законодательству Российской Федерации.</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jc w:val="center"/>
        <w:outlineLvl w:val="1"/>
        <w:rPr>
          <w:rFonts w:ascii="Times New Roman" w:hAnsi="Times New Roman" w:cs="Times New Roman"/>
          <w:sz w:val="28"/>
          <w:szCs w:val="28"/>
        </w:rPr>
      </w:pPr>
      <w:r w:rsidRPr="00A61878">
        <w:rPr>
          <w:rFonts w:ascii="Times New Roman" w:hAnsi="Times New Roman" w:cs="Times New Roman"/>
          <w:sz w:val="28"/>
          <w:szCs w:val="28"/>
        </w:rPr>
        <w:t xml:space="preserve">3. Учреждение, реорганизации и ликвидации </w:t>
      </w:r>
      <w:proofErr w:type="gramStart"/>
      <w:r w:rsidRPr="00A61878">
        <w:rPr>
          <w:rFonts w:ascii="Times New Roman" w:hAnsi="Times New Roman" w:cs="Times New Roman"/>
          <w:sz w:val="28"/>
          <w:szCs w:val="28"/>
        </w:rPr>
        <w:t>муниципальных</w:t>
      </w:r>
      <w:proofErr w:type="gramEnd"/>
    </w:p>
    <w:p w:rsidR="00910AC7" w:rsidRPr="00A61878" w:rsidRDefault="00910AC7" w:rsidP="00910AC7">
      <w:pPr>
        <w:pStyle w:val="ConsPlusNormal0"/>
        <w:widowControl/>
        <w:jc w:val="center"/>
        <w:rPr>
          <w:rFonts w:ascii="Times New Roman" w:hAnsi="Times New Roman" w:cs="Times New Roman"/>
          <w:sz w:val="28"/>
          <w:szCs w:val="28"/>
        </w:rPr>
      </w:pPr>
      <w:r w:rsidRPr="00A61878">
        <w:rPr>
          <w:rFonts w:ascii="Times New Roman" w:hAnsi="Times New Roman" w:cs="Times New Roman"/>
          <w:sz w:val="28"/>
          <w:szCs w:val="28"/>
        </w:rPr>
        <w:t>юридических лиц, вклады муниципального имущества</w:t>
      </w:r>
    </w:p>
    <w:p w:rsidR="00910AC7" w:rsidRPr="00A61878" w:rsidRDefault="00910AC7" w:rsidP="00910AC7">
      <w:pPr>
        <w:pStyle w:val="ConsPlusNormal0"/>
        <w:widowControl/>
        <w:jc w:val="center"/>
        <w:rPr>
          <w:rFonts w:ascii="Times New Roman" w:hAnsi="Times New Roman" w:cs="Times New Roman"/>
          <w:sz w:val="28"/>
          <w:szCs w:val="28"/>
        </w:rPr>
      </w:pPr>
      <w:r w:rsidRPr="00A61878">
        <w:rPr>
          <w:rFonts w:ascii="Times New Roman" w:hAnsi="Times New Roman" w:cs="Times New Roman"/>
          <w:sz w:val="28"/>
          <w:szCs w:val="28"/>
        </w:rPr>
        <w:t>в уставные капиталы хозяйственных обществ</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3.1. Учредителем муниципальных предприятий, учреждений и организаций является Администрация Поповкинского сельсовета Дмитриевского района Курской области в соответствии с действующим законодательством.</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Уставы предприятий, учреждений, организаций утверждаются их учредителями.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3.2. Порядок создания, реорганизации, ликвидации муниципальных юридических лиц осуществляется в соответствии с действующим законодательством.</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3.4. Муниципальное предприятие, учреждение, организация не вправе продавать закрепленное за ним недвижимое имущество, вносить его в порядке оплаты уставного капитала иных предприятий, сдавать в аренду, передавать в залог или иным способом распоряжаться этим имуществом без согласия Администрации Поповкинского сельсовета Дмитриевского района Курской области и соблюдения пункта 1.4. настоящего Положения.</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xml:space="preserve">3.5. </w:t>
      </w:r>
      <w:proofErr w:type="gramStart"/>
      <w:r w:rsidRPr="00A61878">
        <w:rPr>
          <w:rFonts w:ascii="Times New Roman" w:hAnsi="Times New Roman" w:cs="Times New Roman"/>
          <w:sz w:val="28"/>
          <w:szCs w:val="28"/>
        </w:rPr>
        <w:t xml:space="preserve">В целях осуществления контроля за использованием по назначению и сохранностью муниципального имущества, закрепленного за муниципальными предприятиями, учреждениями и организациями,  Администрацией  Поповкинского сельсовета Дмитриевского района Курской области -   не реже одного раза в два года проводит документальные и фактические проверки (ревизии, инвентаризации) с </w:t>
      </w:r>
      <w:r w:rsidRPr="00A61878">
        <w:rPr>
          <w:rFonts w:ascii="Times New Roman" w:hAnsi="Times New Roman" w:cs="Times New Roman"/>
          <w:sz w:val="28"/>
          <w:szCs w:val="28"/>
        </w:rPr>
        <w:lastRenderedPageBreak/>
        <w:t>обязательным уведомлением  Собрания депутатов Поповкинского сельсовета Дмитриевского района Курской области и предоставлением ему отчетов о результатах в установленном порядке.</w:t>
      </w:r>
      <w:proofErr w:type="gramEnd"/>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jc w:val="center"/>
        <w:outlineLvl w:val="1"/>
        <w:rPr>
          <w:rFonts w:ascii="Times New Roman" w:hAnsi="Times New Roman" w:cs="Times New Roman"/>
          <w:sz w:val="28"/>
          <w:szCs w:val="28"/>
        </w:rPr>
      </w:pPr>
      <w:r w:rsidRPr="00A61878">
        <w:rPr>
          <w:rFonts w:ascii="Times New Roman" w:hAnsi="Times New Roman" w:cs="Times New Roman"/>
          <w:sz w:val="28"/>
          <w:szCs w:val="28"/>
        </w:rPr>
        <w:t>4. Управление объектами муниципальной собственности,</w:t>
      </w:r>
    </w:p>
    <w:p w:rsidR="00910AC7" w:rsidRPr="00A61878" w:rsidRDefault="00910AC7" w:rsidP="00910AC7">
      <w:pPr>
        <w:pStyle w:val="ConsPlusNormal0"/>
        <w:widowControl/>
        <w:jc w:val="center"/>
        <w:rPr>
          <w:rFonts w:ascii="Times New Roman" w:hAnsi="Times New Roman" w:cs="Times New Roman"/>
          <w:sz w:val="28"/>
          <w:szCs w:val="28"/>
        </w:rPr>
      </w:pPr>
      <w:r w:rsidRPr="00A61878">
        <w:rPr>
          <w:rFonts w:ascii="Times New Roman" w:hAnsi="Times New Roman" w:cs="Times New Roman"/>
          <w:sz w:val="28"/>
          <w:szCs w:val="28"/>
        </w:rPr>
        <w:t xml:space="preserve">закрепленными за предприятиями на праве </w:t>
      </w:r>
      <w:proofErr w:type="gramStart"/>
      <w:r w:rsidRPr="00A61878">
        <w:rPr>
          <w:rFonts w:ascii="Times New Roman" w:hAnsi="Times New Roman" w:cs="Times New Roman"/>
          <w:sz w:val="28"/>
          <w:szCs w:val="28"/>
        </w:rPr>
        <w:t>хозяйственного</w:t>
      </w:r>
      <w:proofErr w:type="gramEnd"/>
    </w:p>
    <w:p w:rsidR="00910AC7" w:rsidRPr="00A61878" w:rsidRDefault="00910AC7" w:rsidP="00910AC7">
      <w:pPr>
        <w:pStyle w:val="ConsPlusNormal0"/>
        <w:widowControl/>
        <w:jc w:val="center"/>
        <w:rPr>
          <w:rFonts w:ascii="Times New Roman" w:hAnsi="Times New Roman" w:cs="Times New Roman"/>
          <w:sz w:val="28"/>
          <w:szCs w:val="28"/>
        </w:rPr>
      </w:pPr>
      <w:r w:rsidRPr="00A61878">
        <w:rPr>
          <w:rFonts w:ascii="Times New Roman" w:hAnsi="Times New Roman" w:cs="Times New Roman"/>
          <w:sz w:val="28"/>
          <w:szCs w:val="28"/>
        </w:rPr>
        <w:t>ведения</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4.1. Передача имущества в хозяйственное ведение или оперативное управление производится только муниципальным (унитарным) предприятиям, учреждениям, организациям при их учреждении и в процессе их деятельности на основании распоряжения Администрации Поповкинского сельсовета  Дмитриевского  района Курской области и оформляется соответствующим договором, определяющим ограничение пределов ведения, и актом приема-передачи имущества.</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4.2. Имущество, принадлежащее муниципальным унитарным предприятиям, учреждениям, организациям на праве хозяйственного ведения или оперативного управления, отражается на балансах этих предприятий, учреждений, организаций.</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4.3. Право хозяйственного ведения предприятия на имущество прекращается при нарушении им условий договора, а также в случаях правомерного изъятия имущества (его части) у предприятия по решению Главы Поповкинского сельсовета Дмитриевского района Курской области.</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jc w:val="center"/>
        <w:outlineLvl w:val="1"/>
        <w:rPr>
          <w:rFonts w:ascii="Times New Roman" w:hAnsi="Times New Roman" w:cs="Times New Roman"/>
          <w:sz w:val="28"/>
          <w:szCs w:val="28"/>
        </w:rPr>
      </w:pPr>
      <w:r w:rsidRPr="00A61878">
        <w:rPr>
          <w:rFonts w:ascii="Times New Roman" w:hAnsi="Times New Roman" w:cs="Times New Roman"/>
          <w:sz w:val="28"/>
          <w:szCs w:val="28"/>
        </w:rPr>
        <w:t>5. Управление объектами муниципальной собственности,</w:t>
      </w:r>
    </w:p>
    <w:p w:rsidR="00910AC7" w:rsidRPr="00A61878" w:rsidRDefault="00910AC7" w:rsidP="00910AC7">
      <w:pPr>
        <w:pStyle w:val="ConsPlusNormal0"/>
        <w:widowControl/>
        <w:jc w:val="center"/>
        <w:rPr>
          <w:rFonts w:ascii="Times New Roman" w:hAnsi="Times New Roman" w:cs="Times New Roman"/>
          <w:sz w:val="28"/>
          <w:szCs w:val="28"/>
        </w:rPr>
      </w:pPr>
      <w:r w:rsidRPr="00A61878">
        <w:rPr>
          <w:rFonts w:ascii="Times New Roman" w:hAnsi="Times New Roman" w:cs="Times New Roman"/>
          <w:sz w:val="28"/>
          <w:szCs w:val="28"/>
        </w:rPr>
        <w:t xml:space="preserve">закрепленными за учреждениями на праве </w:t>
      </w:r>
      <w:proofErr w:type="gramStart"/>
      <w:r w:rsidRPr="00A61878">
        <w:rPr>
          <w:rFonts w:ascii="Times New Roman" w:hAnsi="Times New Roman" w:cs="Times New Roman"/>
          <w:sz w:val="28"/>
          <w:szCs w:val="28"/>
        </w:rPr>
        <w:t>оперативного</w:t>
      </w:r>
      <w:proofErr w:type="gramEnd"/>
    </w:p>
    <w:p w:rsidR="00910AC7" w:rsidRPr="00A61878" w:rsidRDefault="00910AC7" w:rsidP="00910AC7">
      <w:pPr>
        <w:pStyle w:val="ConsPlusNormal0"/>
        <w:widowControl/>
        <w:jc w:val="center"/>
        <w:rPr>
          <w:rFonts w:ascii="Times New Roman" w:hAnsi="Times New Roman" w:cs="Times New Roman"/>
          <w:sz w:val="28"/>
          <w:szCs w:val="28"/>
        </w:rPr>
      </w:pPr>
      <w:r w:rsidRPr="00A61878">
        <w:rPr>
          <w:rFonts w:ascii="Times New Roman" w:hAnsi="Times New Roman" w:cs="Times New Roman"/>
          <w:sz w:val="28"/>
          <w:szCs w:val="28"/>
        </w:rPr>
        <w:t>управления</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5.1. Передача муниципального имущества в оперативное управление возможна только муниципальному учреждению (организации). Имущество, переданное в оперативное управление, является муниципальной собственностью. Муниципальные учреждения и организации,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(уполномоченного им органа) и назначением имущества в пределах, определяемых Уставом (Положением) учреждения, настоящим Положением.</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xml:space="preserve">5.2. Если в соответствии с учредительными документами муниципальному учреждению (организации) предоставлено право </w:t>
      </w:r>
      <w:proofErr w:type="gramStart"/>
      <w:r w:rsidRPr="00A61878">
        <w:rPr>
          <w:rFonts w:ascii="Times New Roman" w:hAnsi="Times New Roman" w:cs="Times New Roman"/>
          <w:sz w:val="28"/>
          <w:szCs w:val="28"/>
        </w:rPr>
        <w:t>осуществлять</w:t>
      </w:r>
      <w:proofErr w:type="gramEnd"/>
      <w:r w:rsidRPr="00A61878">
        <w:rPr>
          <w:rFonts w:ascii="Times New Roman" w:hAnsi="Times New Roman" w:cs="Times New Roman"/>
          <w:sz w:val="28"/>
          <w:szCs w:val="28"/>
        </w:rPr>
        <w:t xml:space="preserve">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(организации) и учитываются на отдельном балансе.</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xml:space="preserve">5.3. Администрация Поповкинского сельсовета Дмитриевского района Курской области без согласия учреждения вправе изъять у него излишнее, неиспользуемое либо используемое не по назначению имущество, закрепленное за учреждением (организацией) на праве оперативного </w:t>
      </w:r>
      <w:r w:rsidRPr="00A61878">
        <w:rPr>
          <w:rFonts w:ascii="Times New Roman" w:hAnsi="Times New Roman" w:cs="Times New Roman"/>
          <w:sz w:val="28"/>
          <w:szCs w:val="28"/>
        </w:rPr>
        <w:lastRenderedPageBreak/>
        <w:t>управления, и передать его в пользование другим предприятиям или учреждениям.</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jc w:val="center"/>
        <w:outlineLvl w:val="1"/>
        <w:rPr>
          <w:rFonts w:ascii="Times New Roman" w:hAnsi="Times New Roman" w:cs="Times New Roman"/>
          <w:sz w:val="28"/>
          <w:szCs w:val="28"/>
        </w:rPr>
      </w:pPr>
      <w:r w:rsidRPr="00A61878">
        <w:rPr>
          <w:rFonts w:ascii="Times New Roman" w:hAnsi="Times New Roman" w:cs="Times New Roman"/>
          <w:sz w:val="28"/>
          <w:szCs w:val="28"/>
        </w:rPr>
        <w:t>6. Пределы права хозяйственного ведения и оперативного</w:t>
      </w:r>
    </w:p>
    <w:p w:rsidR="00910AC7" w:rsidRPr="00A61878" w:rsidRDefault="00910AC7" w:rsidP="00910AC7">
      <w:pPr>
        <w:pStyle w:val="ConsPlusNormal0"/>
        <w:widowControl/>
        <w:jc w:val="center"/>
        <w:rPr>
          <w:rFonts w:ascii="Times New Roman" w:hAnsi="Times New Roman" w:cs="Times New Roman"/>
          <w:sz w:val="28"/>
          <w:szCs w:val="28"/>
        </w:rPr>
      </w:pPr>
      <w:r w:rsidRPr="00A61878">
        <w:rPr>
          <w:rFonts w:ascii="Times New Roman" w:hAnsi="Times New Roman" w:cs="Times New Roman"/>
          <w:sz w:val="28"/>
          <w:szCs w:val="28"/>
        </w:rPr>
        <w:t>управления имуществом предприятий, учреждений</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6.1. Муниципальное учреждение (организация) не вправе отчуждать или иным способом распоряжаться закрепленным за ним на праве оперативного управления имуществом и имуществом, приобретенным за счет средств, выделенных ему по смете.</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Муниципальное унитарное предприятие не вправе продавать переданное ему на праве хозяйственного ведения имущество, сдавать его в аренду, в залог, вносить в качестве вклада (пая) в уставный капитал хозяйственных обществ и товариществ или иным способом распоряжаться этим имуществом без предварительного письменного согласия Администрации Поповкинского сельсовета Дмитриевского района Курской области. Имущество муниципального унитарного предприятия, приобретенное им в результате хозяйственной деятельности с использованием объектов муниципальной собственности, является также муниципальной собственностью. 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xml:space="preserve">6.2. </w:t>
      </w:r>
      <w:proofErr w:type="gramStart"/>
      <w:r w:rsidRPr="00A61878">
        <w:rPr>
          <w:rFonts w:ascii="Times New Roman" w:hAnsi="Times New Roman" w:cs="Times New Roman"/>
          <w:sz w:val="28"/>
          <w:szCs w:val="28"/>
        </w:rPr>
        <w:t>Продажа не получающими бюджетных дотаций предприятиями имущества, полученного в результате его хозяйственной деятельности (построенного за свой счет, полученного в результате натуроплаты за выполненные работы и услуги и т.п.), может производиться с разрешения Администрации Поповкинского сельсовета  Дмитриевского района Курской области самостоятельно при условии предоставления в   Администрацию Поповкинского сельсовета  Дмитриевского района Курской области документов, подтверждающих происхождение этого имущества в результате собственной</w:t>
      </w:r>
      <w:proofErr w:type="gramEnd"/>
      <w:r w:rsidRPr="00A61878">
        <w:rPr>
          <w:rFonts w:ascii="Times New Roman" w:hAnsi="Times New Roman" w:cs="Times New Roman"/>
          <w:sz w:val="28"/>
          <w:szCs w:val="28"/>
        </w:rPr>
        <w:t xml:space="preserve"> деятельности предприятия.</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6.3. Имущество муниципального предприятия, находящееся у него на праве хозяйственного ведения, с его согласия может быть передано по решению Главы  Поповкинского сельсовета Дмитриевского района Курской области на баланс другого муниципального предприятия или учреждения, или другой организации безвозмездно или по договоренности, в обмен на товары, услуги и другие материальные ценности.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6.4. Неиспользуемое или неэффективно используемое имущество, в т.ч. и нежилые помещения учреждений, владеющих ими на праве оперативного управления, и передача его в пользование другим предприятиям, учреждениям или продажа производятся без согласия учреждения распоряжением Администрации Поповкинского сельсовета  Дмитриевского района Курской области с соблюдением пункта 1.4.  настоящего Положения.</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xml:space="preserve">6.5. Во всех документах по различным видам использования муниципальной собственности - при учреждении предприятий, передаче ее </w:t>
      </w:r>
      <w:r w:rsidRPr="00A61878">
        <w:rPr>
          <w:rFonts w:ascii="Times New Roman" w:hAnsi="Times New Roman" w:cs="Times New Roman"/>
          <w:sz w:val="28"/>
          <w:szCs w:val="28"/>
        </w:rPr>
        <w:lastRenderedPageBreak/>
        <w:t>в хозяйственное ведение, аренду, доверительное управление - должна быть предусмотрена основная цель использования муниципальной собственности: получение прибыли, пополнение районного бюджета, за исключением случаев планово-убыточной деятельности с соответствующими дотациями из районного бюджета.</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jc w:val="center"/>
        <w:outlineLvl w:val="1"/>
        <w:rPr>
          <w:rFonts w:ascii="Times New Roman" w:hAnsi="Times New Roman" w:cs="Times New Roman"/>
          <w:sz w:val="28"/>
          <w:szCs w:val="28"/>
        </w:rPr>
      </w:pPr>
    </w:p>
    <w:p w:rsidR="00910AC7" w:rsidRPr="00A61878" w:rsidRDefault="00910AC7" w:rsidP="00910AC7">
      <w:pPr>
        <w:pStyle w:val="ConsPlusNormal0"/>
        <w:widowControl/>
        <w:jc w:val="center"/>
        <w:outlineLvl w:val="1"/>
        <w:rPr>
          <w:rFonts w:ascii="Times New Roman" w:hAnsi="Times New Roman" w:cs="Times New Roman"/>
          <w:sz w:val="28"/>
          <w:szCs w:val="28"/>
        </w:rPr>
      </w:pPr>
      <w:r w:rsidRPr="00A61878">
        <w:rPr>
          <w:rFonts w:ascii="Times New Roman" w:hAnsi="Times New Roman" w:cs="Times New Roman"/>
          <w:sz w:val="28"/>
          <w:szCs w:val="28"/>
        </w:rPr>
        <w:t>7. Безвозмездное пользование</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7.1. По договору безвозмездного пользования (договору ссуды) ссудодателем имущества, находящегося в муниципальной собственности, является Администрация Поповкинского сельсовета Дмитриевского района Курской области.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7.2. Обращение о передаче муниципального имущества в безвозмездное пользование подается ссудополучателем в Администрацию Поповкинского сельсовета Дмитриевского района Курской области в письменной форме. К нему прилагаются следующие документы:</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обоснование целесообразности передачи муниципального имущества в безвозмездное пользование;</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копии учредительных документов юридического лица;</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справка налоговой инспекции об идентификационном номере налогоплательщика в государственном реестре.</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7.3. Передача муниципального имущества в безвозмездное пользование согласовывается Администрацией Поповкинского сельсовета Дмитриевского района Курской области с балансодержателем имущества.</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7.4. Передача в безвозмездное пользование муниципального имущества не влечет передачу права собственности на это имущество.</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7.5. Ссудополучатель муниципального имущества не вправе передавать его в аренду, залог, вклад в уставный капитал.</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7.6. Ссудополучатель муниципального имущества обязан вернуть его ссудодателю в том состоянии, в каком он его получил, с учетом нормального износа или в состоянии, обусловленном договором.</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7.7. Договор безвозмездного пользования муниципальным имуществом заключается в письменном виде на срок, определяемый Администрацией Поповкинского сельсовета Дмитриевского района Курской области.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7.8. Договор безвозмездного пользования должен содержать:</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состав и стоимость муниципального имущества, передаваемого в безвозмездное пользование;</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цели использования муниципального имущества;</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срок безвозмездного пользования;</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порядок передачи муниципального имущества ссудополучателю и возврата его ссудодателю;</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обязанности сторон по ремонту и техническому обслуживанию муниципального имущества;</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lastRenderedPageBreak/>
        <w:t>- ответственность сторон за ненадлежащее выполнение условий договора;</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условия досрочного прекращения договора.</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7.9. Передача муниципального имущества в безвозмездное пользование осуществляется по передаточному акту, который является неотъемлемой частью договора.</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7.10.Земельные участки, находящиеся в муниципальной собственности, предоставляются на основании договора безвозмездного пользования в случае предоставления земельного участка в безвозмездное пользование.</w:t>
      </w:r>
    </w:p>
    <w:p w:rsidR="00910AC7" w:rsidRPr="00A61878" w:rsidRDefault="00910AC7" w:rsidP="00910AC7">
      <w:pPr>
        <w:shd w:val="clear" w:color="auto" w:fill="FFFFFF"/>
        <w:spacing w:line="290" w:lineRule="atLeast"/>
        <w:ind w:firstLine="540"/>
        <w:jc w:val="both"/>
        <w:rPr>
          <w:color w:val="333333"/>
          <w:sz w:val="28"/>
          <w:szCs w:val="28"/>
        </w:rPr>
      </w:pPr>
      <w:r w:rsidRPr="00A61878">
        <w:rPr>
          <w:rStyle w:val="blk"/>
          <w:color w:val="333333"/>
          <w:sz w:val="28"/>
          <w:szCs w:val="28"/>
        </w:rPr>
        <w:t>7.11. Земельные участки, находящиеся в государственной или муниципальной собственности, могут быть предоставлены в безвозмездное пользование:</w:t>
      </w:r>
    </w:p>
    <w:p w:rsidR="00910AC7" w:rsidRPr="00A61878" w:rsidRDefault="00910AC7" w:rsidP="00910AC7">
      <w:pPr>
        <w:shd w:val="clear" w:color="auto" w:fill="FFFFFF"/>
        <w:spacing w:line="290" w:lineRule="atLeast"/>
        <w:ind w:firstLine="540"/>
        <w:jc w:val="both"/>
        <w:rPr>
          <w:color w:val="333333"/>
          <w:sz w:val="28"/>
          <w:szCs w:val="28"/>
        </w:rPr>
      </w:pPr>
      <w:bookmarkStart w:id="0" w:name="dst576"/>
      <w:bookmarkEnd w:id="0"/>
      <w:r w:rsidRPr="00A61878">
        <w:rPr>
          <w:rStyle w:val="blk"/>
          <w:color w:val="333333"/>
          <w:sz w:val="28"/>
          <w:szCs w:val="28"/>
        </w:rPr>
        <w:t>1) лицам, указанным в </w:t>
      </w:r>
      <w:hyperlink r:id="rId4" w:anchor="dst563" w:history="1">
        <w:r w:rsidRPr="00A61878">
          <w:rPr>
            <w:rStyle w:val="a5"/>
            <w:sz w:val="28"/>
            <w:szCs w:val="28"/>
          </w:rPr>
          <w:t>пункте 2 статьи 39.9</w:t>
        </w:r>
      </w:hyperlink>
      <w:r w:rsidRPr="00A61878">
        <w:rPr>
          <w:rStyle w:val="blk"/>
          <w:color w:val="333333"/>
          <w:sz w:val="28"/>
          <w:szCs w:val="28"/>
        </w:rPr>
        <w:t> Земельного Кодекса, на срок до одного года;</w:t>
      </w:r>
    </w:p>
    <w:p w:rsidR="00910AC7" w:rsidRPr="00A61878" w:rsidRDefault="00910AC7" w:rsidP="00910AC7">
      <w:pPr>
        <w:shd w:val="clear" w:color="auto" w:fill="FFFFFF"/>
        <w:spacing w:line="290" w:lineRule="atLeast"/>
        <w:ind w:firstLine="540"/>
        <w:jc w:val="both"/>
        <w:rPr>
          <w:color w:val="333333"/>
          <w:sz w:val="28"/>
          <w:szCs w:val="28"/>
        </w:rPr>
      </w:pPr>
      <w:bookmarkStart w:id="1" w:name="dst577"/>
      <w:bookmarkEnd w:id="1"/>
      <w:r w:rsidRPr="00A61878">
        <w:rPr>
          <w:rStyle w:val="blk"/>
          <w:color w:val="333333"/>
          <w:sz w:val="28"/>
          <w:szCs w:val="28"/>
        </w:rPr>
        <w:t>2) в виде служебных наделов работникам организаций в случаях, указанных в </w:t>
      </w:r>
      <w:hyperlink r:id="rId5" w:anchor="dst401" w:history="1">
        <w:r w:rsidRPr="00A61878">
          <w:rPr>
            <w:rStyle w:val="a5"/>
            <w:sz w:val="28"/>
            <w:szCs w:val="28"/>
          </w:rPr>
          <w:t>пункте 2 статьи 24</w:t>
        </w:r>
      </w:hyperlink>
      <w:r w:rsidRPr="00A61878">
        <w:rPr>
          <w:rStyle w:val="blk"/>
          <w:color w:val="333333"/>
          <w:sz w:val="28"/>
          <w:szCs w:val="28"/>
        </w:rPr>
        <w:t> Земельного  Кодекса, на срок трудового договора, заключенного между работником и организацией;</w:t>
      </w:r>
    </w:p>
    <w:p w:rsidR="00910AC7" w:rsidRPr="00A61878" w:rsidRDefault="00910AC7" w:rsidP="00910AC7">
      <w:pPr>
        <w:shd w:val="clear" w:color="auto" w:fill="FFFFFF"/>
        <w:spacing w:line="290" w:lineRule="atLeast"/>
        <w:ind w:firstLine="540"/>
        <w:jc w:val="both"/>
        <w:rPr>
          <w:color w:val="333333"/>
          <w:sz w:val="28"/>
          <w:szCs w:val="28"/>
        </w:rPr>
      </w:pPr>
      <w:bookmarkStart w:id="2" w:name="dst578"/>
      <w:bookmarkEnd w:id="2"/>
      <w:r w:rsidRPr="00A61878">
        <w:rPr>
          <w:rStyle w:val="blk"/>
          <w:color w:val="333333"/>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910AC7" w:rsidRPr="00A61878" w:rsidRDefault="00910AC7" w:rsidP="00910AC7">
      <w:pPr>
        <w:shd w:val="clear" w:color="auto" w:fill="FFFFFF"/>
        <w:spacing w:line="290" w:lineRule="atLeast"/>
        <w:ind w:firstLine="540"/>
        <w:jc w:val="both"/>
        <w:rPr>
          <w:color w:val="333333"/>
          <w:sz w:val="28"/>
          <w:szCs w:val="28"/>
        </w:rPr>
      </w:pPr>
      <w:bookmarkStart w:id="3" w:name="dst579"/>
      <w:bookmarkEnd w:id="3"/>
      <w:r w:rsidRPr="00A61878">
        <w:rPr>
          <w:rStyle w:val="blk"/>
          <w:color w:val="333333"/>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10AC7" w:rsidRPr="00A61878" w:rsidRDefault="00910AC7" w:rsidP="00910AC7">
      <w:pPr>
        <w:shd w:val="clear" w:color="auto" w:fill="FFFFFF"/>
        <w:spacing w:line="290" w:lineRule="atLeast"/>
        <w:ind w:firstLine="540"/>
        <w:jc w:val="both"/>
        <w:rPr>
          <w:color w:val="333333"/>
          <w:sz w:val="28"/>
          <w:szCs w:val="28"/>
        </w:rPr>
      </w:pPr>
      <w:bookmarkStart w:id="4" w:name="dst580"/>
      <w:bookmarkEnd w:id="4"/>
      <w:proofErr w:type="gramStart"/>
      <w:r w:rsidRPr="00A61878">
        <w:rPr>
          <w:rStyle w:val="blk"/>
          <w:color w:val="333333"/>
          <w:sz w:val="28"/>
          <w:szCs w:val="28"/>
        </w:rPr>
        <w:t>5) лицам, с которыми в соответствии с Федеральным </w:t>
      </w:r>
      <w:hyperlink r:id="rId6" w:anchor="dst0" w:history="1">
        <w:r w:rsidRPr="00A61878">
          <w:rPr>
            <w:rStyle w:val="a5"/>
            <w:color w:val="666699"/>
            <w:sz w:val="28"/>
            <w:szCs w:val="28"/>
          </w:rPr>
          <w:t>законом</w:t>
        </w:r>
      </w:hyperlink>
      <w:r w:rsidRPr="00A61878">
        <w:rPr>
          <w:rStyle w:val="blk"/>
          <w:color w:val="333333"/>
          <w:sz w:val="28"/>
          <w:szCs w:val="28"/>
        </w:rPr>
        <w:t>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61878">
        <w:rPr>
          <w:rStyle w:val="blk"/>
          <w:color w:val="333333"/>
          <w:sz w:val="28"/>
          <w:szCs w:val="28"/>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10AC7" w:rsidRPr="00A61878" w:rsidRDefault="00910AC7" w:rsidP="00910AC7">
      <w:pPr>
        <w:shd w:val="clear" w:color="auto" w:fill="FFFFFF"/>
        <w:spacing w:line="290" w:lineRule="atLeast"/>
        <w:ind w:firstLine="540"/>
        <w:jc w:val="both"/>
        <w:rPr>
          <w:color w:val="333333"/>
          <w:sz w:val="28"/>
          <w:szCs w:val="28"/>
        </w:rPr>
      </w:pPr>
      <w:bookmarkStart w:id="5" w:name="dst101159"/>
      <w:bookmarkEnd w:id="5"/>
      <w:r w:rsidRPr="00A61878">
        <w:rPr>
          <w:rStyle w:val="blk"/>
          <w:color w:val="333333"/>
          <w:sz w:val="28"/>
          <w:szCs w:val="28"/>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10AC7" w:rsidRPr="00A61878" w:rsidRDefault="00910AC7" w:rsidP="00910AC7">
      <w:pPr>
        <w:shd w:val="clear" w:color="auto" w:fill="FFFFFF"/>
        <w:spacing w:line="362" w:lineRule="atLeast"/>
        <w:jc w:val="both"/>
        <w:rPr>
          <w:color w:val="333333"/>
          <w:sz w:val="28"/>
          <w:szCs w:val="28"/>
        </w:rPr>
      </w:pPr>
      <w:r w:rsidRPr="00A61878">
        <w:rPr>
          <w:rStyle w:val="blk"/>
          <w:color w:val="333333"/>
          <w:sz w:val="28"/>
          <w:szCs w:val="28"/>
        </w:rPr>
        <w:t xml:space="preserve"> </w:t>
      </w:r>
      <w:bookmarkStart w:id="6" w:name="dst582"/>
      <w:bookmarkEnd w:id="6"/>
      <w:r w:rsidRPr="00A61878">
        <w:rPr>
          <w:rStyle w:val="blk"/>
          <w:color w:val="333333"/>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10AC7" w:rsidRPr="00A61878" w:rsidRDefault="00910AC7" w:rsidP="00910AC7">
      <w:pPr>
        <w:shd w:val="clear" w:color="auto" w:fill="FFFFFF"/>
        <w:spacing w:line="290" w:lineRule="atLeast"/>
        <w:ind w:firstLine="540"/>
        <w:jc w:val="both"/>
        <w:rPr>
          <w:color w:val="333333"/>
          <w:sz w:val="28"/>
          <w:szCs w:val="28"/>
        </w:rPr>
      </w:pPr>
      <w:bookmarkStart w:id="7" w:name="dst583"/>
      <w:bookmarkEnd w:id="7"/>
      <w:r w:rsidRPr="00A61878">
        <w:rPr>
          <w:rStyle w:val="blk"/>
          <w:color w:val="333333"/>
          <w:sz w:val="28"/>
          <w:szCs w:val="28"/>
        </w:rP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10AC7" w:rsidRPr="00A61878" w:rsidRDefault="00910AC7" w:rsidP="00910AC7">
      <w:pPr>
        <w:shd w:val="clear" w:color="auto" w:fill="FFFFFF"/>
        <w:spacing w:line="290" w:lineRule="atLeast"/>
        <w:ind w:firstLine="540"/>
        <w:jc w:val="both"/>
        <w:rPr>
          <w:color w:val="333333"/>
          <w:sz w:val="28"/>
          <w:szCs w:val="28"/>
        </w:rPr>
      </w:pPr>
      <w:bookmarkStart w:id="8" w:name="dst584"/>
      <w:bookmarkEnd w:id="8"/>
      <w:r w:rsidRPr="00A61878">
        <w:rPr>
          <w:rStyle w:val="blk"/>
          <w:color w:val="333333"/>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10AC7" w:rsidRPr="00A61878" w:rsidRDefault="00910AC7" w:rsidP="00910AC7">
      <w:pPr>
        <w:shd w:val="clear" w:color="auto" w:fill="FFFFFF"/>
        <w:spacing w:line="290" w:lineRule="atLeast"/>
        <w:ind w:firstLine="540"/>
        <w:jc w:val="both"/>
        <w:rPr>
          <w:rStyle w:val="blk"/>
          <w:sz w:val="28"/>
          <w:szCs w:val="28"/>
        </w:rPr>
      </w:pPr>
      <w:bookmarkStart w:id="9" w:name="dst585"/>
      <w:bookmarkEnd w:id="9"/>
      <w:proofErr w:type="gramStart"/>
      <w:r w:rsidRPr="00A61878">
        <w:rPr>
          <w:rStyle w:val="blk"/>
          <w:color w:val="333333"/>
          <w:sz w:val="28"/>
          <w:szCs w:val="28"/>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 w:anchor="dst100010" w:history="1">
        <w:r w:rsidRPr="00A61878">
          <w:rPr>
            <w:rStyle w:val="a5"/>
            <w:color w:val="666699"/>
            <w:sz w:val="28"/>
            <w:szCs w:val="28"/>
          </w:rPr>
          <w:t>порядке</w:t>
        </w:r>
      </w:hyperlink>
      <w:r w:rsidRPr="00A61878">
        <w:rPr>
          <w:rStyle w:val="blk"/>
          <w:color w:val="333333"/>
          <w:sz w:val="28"/>
          <w:szCs w:val="28"/>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10AC7" w:rsidRPr="00A61878" w:rsidRDefault="00910AC7" w:rsidP="00910AC7">
      <w:pPr>
        <w:shd w:val="clear" w:color="auto" w:fill="FFFFFF"/>
        <w:spacing w:line="290" w:lineRule="atLeast"/>
        <w:ind w:firstLine="540"/>
        <w:jc w:val="both"/>
        <w:rPr>
          <w:sz w:val="28"/>
          <w:szCs w:val="28"/>
        </w:rPr>
      </w:pPr>
      <w:r w:rsidRPr="00A61878">
        <w:rPr>
          <w:rStyle w:val="blk"/>
          <w:color w:val="333333"/>
          <w:sz w:val="28"/>
          <w:szCs w:val="28"/>
        </w:rPr>
        <w:t>11) некоммерческим организациям, созданным гражданами, для ведения огородничества или садоводства на срок не более чем пять лет;</w:t>
      </w:r>
    </w:p>
    <w:p w:rsidR="00910AC7" w:rsidRPr="00A61878" w:rsidRDefault="00910AC7" w:rsidP="00910AC7">
      <w:pPr>
        <w:shd w:val="clear" w:color="auto" w:fill="FFFFFF"/>
        <w:spacing w:line="290" w:lineRule="atLeast"/>
        <w:ind w:firstLine="540"/>
        <w:jc w:val="both"/>
        <w:rPr>
          <w:color w:val="333333"/>
          <w:sz w:val="28"/>
          <w:szCs w:val="28"/>
        </w:rPr>
      </w:pPr>
      <w:bookmarkStart w:id="10" w:name="dst587"/>
      <w:bookmarkEnd w:id="10"/>
      <w:r w:rsidRPr="00A61878">
        <w:rPr>
          <w:rStyle w:val="blk"/>
          <w:color w:val="333333"/>
          <w:sz w:val="28"/>
          <w:szCs w:val="28"/>
        </w:rPr>
        <w:t>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8" w:anchor="dst968" w:history="1">
        <w:r w:rsidRPr="00A61878">
          <w:rPr>
            <w:rStyle w:val="a5"/>
            <w:color w:val="666699"/>
            <w:sz w:val="28"/>
            <w:szCs w:val="28"/>
          </w:rPr>
          <w:t>законами</w:t>
        </w:r>
      </w:hyperlink>
      <w:r w:rsidRPr="00A61878">
        <w:rPr>
          <w:rStyle w:val="blk"/>
          <w:color w:val="333333"/>
          <w:sz w:val="28"/>
          <w:szCs w:val="28"/>
        </w:rPr>
        <w:t>;</w:t>
      </w:r>
    </w:p>
    <w:p w:rsidR="00910AC7" w:rsidRPr="00A61878" w:rsidRDefault="00910AC7" w:rsidP="00910AC7">
      <w:pPr>
        <w:shd w:val="clear" w:color="auto" w:fill="FFFFFF"/>
        <w:spacing w:line="290" w:lineRule="atLeast"/>
        <w:ind w:firstLine="540"/>
        <w:jc w:val="both"/>
        <w:rPr>
          <w:color w:val="333333"/>
          <w:sz w:val="28"/>
          <w:szCs w:val="28"/>
        </w:rPr>
      </w:pPr>
      <w:bookmarkStart w:id="11" w:name="dst1733"/>
      <w:bookmarkEnd w:id="11"/>
      <w:proofErr w:type="gramStart"/>
      <w:r w:rsidRPr="00A61878">
        <w:rPr>
          <w:rStyle w:val="blk"/>
          <w:color w:val="333333"/>
          <w:sz w:val="28"/>
          <w:szCs w:val="28"/>
        </w:rPr>
        <w:t>13) лицам, относящимся к коренным малочисленным </w:t>
      </w:r>
      <w:hyperlink r:id="rId9" w:anchor="dst100006" w:history="1">
        <w:r w:rsidRPr="00A61878">
          <w:rPr>
            <w:rStyle w:val="a5"/>
            <w:color w:val="666699"/>
            <w:sz w:val="28"/>
            <w:szCs w:val="28"/>
          </w:rPr>
          <w:t>народам</w:t>
        </w:r>
      </w:hyperlink>
      <w:r w:rsidRPr="00A61878">
        <w:rPr>
          <w:rStyle w:val="blk"/>
          <w:color w:val="333333"/>
          <w:sz w:val="28"/>
          <w:szCs w:val="28"/>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 </w:t>
      </w:r>
      <w:proofErr w:type="gramEnd"/>
    </w:p>
    <w:p w:rsidR="00910AC7" w:rsidRPr="00A61878" w:rsidRDefault="00910AC7" w:rsidP="00910AC7">
      <w:pPr>
        <w:shd w:val="clear" w:color="auto" w:fill="FFFFFF"/>
        <w:spacing w:line="290" w:lineRule="atLeast"/>
        <w:ind w:firstLine="540"/>
        <w:jc w:val="both"/>
        <w:rPr>
          <w:color w:val="333333"/>
          <w:sz w:val="28"/>
          <w:szCs w:val="28"/>
        </w:rPr>
      </w:pPr>
      <w:bookmarkStart w:id="12" w:name="dst589"/>
      <w:bookmarkEnd w:id="12"/>
      <w:proofErr w:type="gramStart"/>
      <w:r w:rsidRPr="00A61878">
        <w:rPr>
          <w:rStyle w:val="blk"/>
          <w:color w:val="333333"/>
          <w:sz w:val="28"/>
          <w:szCs w:val="28"/>
        </w:rPr>
        <w:t>14) лицам, с которыми в соответствии с Федеральным </w:t>
      </w:r>
      <w:hyperlink r:id="rId10" w:anchor="dst0" w:history="1">
        <w:r w:rsidRPr="00A61878">
          <w:rPr>
            <w:rStyle w:val="a5"/>
            <w:color w:val="666699"/>
            <w:sz w:val="28"/>
            <w:szCs w:val="28"/>
          </w:rPr>
          <w:t>законом</w:t>
        </w:r>
      </w:hyperlink>
      <w:r w:rsidRPr="00A61878">
        <w:rPr>
          <w:rStyle w:val="blk"/>
          <w:color w:val="333333"/>
          <w:sz w:val="28"/>
          <w:szCs w:val="28"/>
        </w:rPr>
        <w:t> от 29 декабря 2012 года N 275-ФЗ "О государственном оборонном заказе", Федеральным </w:t>
      </w:r>
      <w:hyperlink r:id="rId11" w:anchor="dst0" w:history="1">
        <w:r w:rsidRPr="00A61878">
          <w:rPr>
            <w:rStyle w:val="a5"/>
            <w:color w:val="666699"/>
            <w:sz w:val="28"/>
            <w:szCs w:val="28"/>
          </w:rPr>
          <w:t>законом</w:t>
        </w:r>
      </w:hyperlink>
      <w:r w:rsidRPr="00A61878">
        <w:rPr>
          <w:rStyle w:val="blk"/>
          <w:color w:val="333333"/>
          <w:sz w:val="28"/>
          <w:szCs w:val="28"/>
        </w:rPr>
        <w:t>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61878">
        <w:rPr>
          <w:rStyle w:val="blk"/>
          <w:color w:val="333333"/>
          <w:sz w:val="28"/>
          <w:szCs w:val="28"/>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910AC7" w:rsidRPr="00A61878" w:rsidRDefault="00910AC7" w:rsidP="00910AC7">
      <w:pPr>
        <w:shd w:val="clear" w:color="auto" w:fill="FFFFFF"/>
        <w:spacing w:line="290" w:lineRule="atLeast"/>
        <w:ind w:firstLine="540"/>
        <w:jc w:val="both"/>
        <w:rPr>
          <w:color w:val="333333"/>
          <w:sz w:val="28"/>
          <w:szCs w:val="28"/>
        </w:rPr>
      </w:pPr>
      <w:bookmarkStart w:id="13" w:name="dst590"/>
      <w:bookmarkEnd w:id="13"/>
      <w:proofErr w:type="gramStart"/>
      <w:r w:rsidRPr="00A61878">
        <w:rPr>
          <w:rStyle w:val="blk"/>
          <w:color w:val="333333"/>
          <w:sz w:val="28"/>
          <w:szCs w:val="28"/>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910AC7" w:rsidRPr="00A61878" w:rsidRDefault="00910AC7" w:rsidP="00910AC7">
      <w:pPr>
        <w:shd w:val="clear" w:color="auto" w:fill="FFFFFF"/>
        <w:spacing w:line="290" w:lineRule="atLeast"/>
        <w:ind w:firstLine="540"/>
        <w:jc w:val="both"/>
        <w:rPr>
          <w:color w:val="333333"/>
          <w:sz w:val="28"/>
          <w:szCs w:val="28"/>
        </w:rPr>
      </w:pPr>
      <w:bookmarkStart w:id="14" w:name="dst591"/>
      <w:bookmarkEnd w:id="14"/>
      <w:r w:rsidRPr="00A61878">
        <w:rPr>
          <w:rStyle w:val="blk"/>
          <w:color w:val="333333"/>
          <w:sz w:val="28"/>
          <w:szCs w:val="28"/>
        </w:rPr>
        <w:t xml:space="preserve">16) лицу, право безвозмездного </w:t>
      </w:r>
      <w:proofErr w:type="gramStart"/>
      <w:r w:rsidRPr="00A61878">
        <w:rPr>
          <w:rStyle w:val="blk"/>
          <w:color w:val="333333"/>
          <w:sz w:val="28"/>
          <w:szCs w:val="28"/>
        </w:rPr>
        <w:t>пользования</w:t>
      </w:r>
      <w:proofErr w:type="gramEnd"/>
      <w:r w:rsidRPr="00A61878">
        <w:rPr>
          <w:rStyle w:val="blk"/>
          <w:color w:val="333333"/>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w:t>
      </w:r>
      <w:r w:rsidRPr="00A61878">
        <w:rPr>
          <w:rStyle w:val="blk"/>
          <w:color w:val="333333"/>
          <w:sz w:val="28"/>
          <w:szCs w:val="28"/>
        </w:rPr>
        <w:lastRenderedPageBreak/>
        <w:t>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10AC7" w:rsidRPr="00A61878" w:rsidRDefault="00910AC7" w:rsidP="00910AC7">
      <w:pPr>
        <w:shd w:val="clear" w:color="auto" w:fill="FFFFFF"/>
        <w:spacing w:line="290" w:lineRule="atLeast"/>
        <w:ind w:firstLine="540"/>
        <w:jc w:val="both"/>
        <w:rPr>
          <w:color w:val="333333"/>
          <w:sz w:val="28"/>
          <w:szCs w:val="28"/>
        </w:rPr>
      </w:pPr>
      <w:bookmarkStart w:id="15" w:name="dst1537"/>
      <w:bookmarkEnd w:id="15"/>
      <w:r w:rsidRPr="00A61878">
        <w:rPr>
          <w:rStyle w:val="blk"/>
          <w:color w:val="333333"/>
          <w:sz w:val="28"/>
          <w:szCs w:val="28"/>
        </w:rPr>
        <w:t>17) лицу в случае и в порядке, которые предусмотрены Федеральным </w:t>
      </w:r>
      <w:hyperlink r:id="rId12" w:anchor="dst0" w:history="1">
        <w:r w:rsidRPr="00A61878">
          <w:rPr>
            <w:rStyle w:val="a5"/>
            <w:color w:val="666699"/>
            <w:sz w:val="28"/>
            <w:szCs w:val="28"/>
          </w:rPr>
          <w:t>законом</w:t>
        </w:r>
      </w:hyperlink>
      <w:r w:rsidRPr="00A61878">
        <w:rPr>
          <w:rStyle w:val="blk"/>
          <w:color w:val="333333"/>
          <w:sz w:val="28"/>
          <w:szCs w:val="28"/>
        </w:rPr>
        <w:t> от 24 июля 2008 года N 161-ФЗ "О содействии развитию жилищного строительства";</w:t>
      </w:r>
    </w:p>
    <w:p w:rsidR="00910AC7" w:rsidRPr="00A61878" w:rsidRDefault="00910AC7" w:rsidP="00910AC7">
      <w:pPr>
        <w:shd w:val="clear" w:color="auto" w:fill="FFFFFF"/>
        <w:spacing w:line="290" w:lineRule="atLeast"/>
        <w:ind w:firstLine="540"/>
        <w:jc w:val="both"/>
        <w:rPr>
          <w:color w:val="333333"/>
          <w:sz w:val="28"/>
          <w:szCs w:val="28"/>
        </w:rPr>
      </w:pPr>
      <w:r w:rsidRPr="00A61878">
        <w:rPr>
          <w:color w:val="333333"/>
          <w:sz w:val="28"/>
          <w:szCs w:val="28"/>
          <w:shd w:val="clear" w:color="auto" w:fill="FFFFFF"/>
        </w:rPr>
        <w:t>18) акционерному обществу "Почта России" в соответствии с Федеральным </w:t>
      </w:r>
      <w:hyperlink r:id="rId13" w:anchor="dst0" w:history="1">
        <w:r w:rsidRPr="00A61878">
          <w:rPr>
            <w:rStyle w:val="a5"/>
            <w:color w:val="666699"/>
            <w:sz w:val="28"/>
            <w:szCs w:val="28"/>
            <w:shd w:val="clear" w:color="auto" w:fill="FFFFFF"/>
          </w:rPr>
          <w:t>законом</w:t>
        </w:r>
      </w:hyperlink>
      <w:r w:rsidRPr="00A61878">
        <w:rPr>
          <w:color w:val="333333"/>
          <w:sz w:val="28"/>
          <w:szCs w:val="28"/>
          <w:shd w:val="clear" w:color="auto" w:fill="FFFFFF"/>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10AC7" w:rsidRPr="00A61878" w:rsidRDefault="00910AC7" w:rsidP="00910AC7">
      <w:pPr>
        <w:pStyle w:val="ConsPlusNormal0"/>
        <w:widowControl/>
        <w:outlineLvl w:val="1"/>
        <w:rPr>
          <w:rFonts w:ascii="Times New Roman" w:hAnsi="Times New Roman" w:cs="Times New Roman"/>
          <w:sz w:val="28"/>
          <w:szCs w:val="28"/>
        </w:rPr>
      </w:pPr>
    </w:p>
    <w:p w:rsidR="00910AC7" w:rsidRPr="00A61878" w:rsidRDefault="00910AC7" w:rsidP="00910AC7">
      <w:pPr>
        <w:pStyle w:val="ConsPlusNormal0"/>
        <w:widowControl/>
        <w:jc w:val="center"/>
        <w:outlineLvl w:val="1"/>
        <w:rPr>
          <w:rFonts w:ascii="Times New Roman" w:hAnsi="Times New Roman" w:cs="Times New Roman"/>
          <w:sz w:val="28"/>
          <w:szCs w:val="28"/>
        </w:rPr>
      </w:pPr>
      <w:r w:rsidRPr="00A61878">
        <w:rPr>
          <w:rFonts w:ascii="Times New Roman" w:hAnsi="Times New Roman" w:cs="Times New Roman"/>
          <w:sz w:val="28"/>
          <w:szCs w:val="28"/>
        </w:rPr>
        <w:t>8. Доверительное управление</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8.1. К объектам доверительного управления относятся:</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муниципальные комплексы, имущество которых не закреплено на праве хозяйственного ведения или оперативного управления;</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отдельные муниципальные объекты, относящиеся к недвижимому имуществу;</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ценные бумаги;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права, удостоверенные бездокументарными ценными бумагами;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исключительные права;</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другое имущество.</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8.2. Доверительное управление муниципальным имуществом производится на основании типового договора о доверительном управлении имуществом, заключаемого Администрацией Поповкинского сельсовета Дмитриевского района Курской области (учредитель управления) с доверительным управляющим, осуществляющим управление этим имуществом в интересах учредителя управления или указанного им лица (выгодоприобретателя).</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Доверительным управляющим может быть индивидуальный предприниматель или коммерческая организация, за исключением муниципального унитарного предприятия.</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Имущество не подлежит передаче в доверительное управление государственному органу, органу местного самоуправления или учреждению.</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Передача муниципального имущества в доверительное управление не влечет перехода права собственности на него к доверительному управляющему.</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8.3. Договором доверительного управления могут быть предусмотрены ограничения в отношении отдельных действий по доверительному управлению муниципальным имуществом.</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8.4. Не могут быть самостоятельным объектом доверительного управления деньги, за исключением случаев, предусмотренных действующим законодательством РФ.</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lastRenderedPageBreak/>
        <w:t>8.5. Имущество, находящееся в хозяйственном ведении муниципального предприятия или оперативном управлении муниципального учреждения (организации), не может быть передано в доверительное управление.</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8.6. Договор доверительного управления муниципальным имуществом заключается на срок, не превышающий пяти лет.</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8.7. Договор доверительного управления муниципальным имуществом должен быть заключен в письменной форме.</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8.8. Договор доверительного управления недвижимым имуществом должен быть заключен в форме,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910AC7" w:rsidRPr="00A61878" w:rsidRDefault="00910AC7" w:rsidP="00910AC7">
      <w:pPr>
        <w:shd w:val="clear" w:color="auto" w:fill="FFFFFF"/>
        <w:spacing w:line="290" w:lineRule="atLeast"/>
        <w:ind w:firstLine="540"/>
        <w:jc w:val="both"/>
        <w:rPr>
          <w:sz w:val="28"/>
          <w:szCs w:val="28"/>
        </w:rPr>
      </w:pPr>
      <w:r w:rsidRPr="00A61878">
        <w:rPr>
          <w:sz w:val="28"/>
          <w:szCs w:val="28"/>
        </w:rPr>
        <w:t xml:space="preserve">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910AC7" w:rsidRPr="00A61878" w:rsidRDefault="00910AC7" w:rsidP="00910AC7">
      <w:pPr>
        <w:shd w:val="clear" w:color="auto" w:fill="FFFFFF"/>
        <w:spacing w:line="290" w:lineRule="atLeast"/>
        <w:ind w:firstLine="540"/>
        <w:jc w:val="both"/>
        <w:rPr>
          <w:sz w:val="28"/>
          <w:szCs w:val="28"/>
        </w:rPr>
      </w:pPr>
      <w:bookmarkStart w:id="16" w:name="dst102360"/>
      <w:bookmarkEnd w:id="16"/>
      <w:r w:rsidRPr="00A61878">
        <w:rPr>
          <w:sz w:val="28"/>
          <w:szCs w:val="28"/>
        </w:rPr>
        <w:t>Передача имущества в доверительное управление не влечет перехода права собственности на него к доверительному управляющему.</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8.9. Прекращение договора доверительного управления имуществом.</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xml:space="preserve">Договор доверительного управления имуществом прекращается </w:t>
      </w:r>
      <w:proofErr w:type="gramStart"/>
      <w:r w:rsidRPr="00A61878">
        <w:rPr>
          <w:rFonts w:ascii="Times New Roman" w:hAnsi="Times New Roman" w:cs="Times New Roman"/>
          <w:sz w:val="28"/>
          <w:szCs w:val="28"/>
        </w:rPr>
        <w:t>вследствие</w:t>
      </w:r>
      <w:proofErr w:type="gramEnd"/>
      <w:r w:rsidRPr="00A61878">
        <w:rPr>
          <w:rFonts w:ascii="Times New Roman" w:hAnsi="Times New Roman" w:cs="Times New Roman"/>
          <w:sz w:val="28"/>
          <w:szCs w:val="28"/>
        </w:rPr>
        <w:t>:</w:t>
      </w:r>
    </w:p>
    <w:p w:rsidR="00910AC7" w:rsidRPr="00A61878" w:rsidRDefault="00910AC7" w:rsidP="00910AC7">
      <w:pPr>
        <w:shd w:val="clear" w:color="auto" w:fill="FFFFFF"/>
        <w:spacing w:line="290" w:lineRule="atLeast"/>
        <w:ind w:firstLine="540"/>
        <w:jc w:val="both"/>
        <w:rPr>
          <w:color w:val="333333"/>
          <w:sz w:val="28"/>
          <w:szCs w:val="28"/>
        </w:rPr>
      </w:pPr>
      <w:r w:rsidRPr="00A61878">
        <w:rPr>
          <w:rStyle w:val="blk"/>
          <w:color w:val="333333"/>
          <w:sz w:val="28"/>
          <w:szCs w:val="28"/>
        </w:rP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910AC7" w:rsidRPr="00A61878" w:rsidRDefault="00910AC7" w:rsidP="00910AC7">
      <w:pPr>
        <w:shd w:val="clear" w:color="auto" w:fill="FFFFFF"/>
        <w:spacing w:line="290" w:lineRule="atLeast"/>
        <w:ind w:firstLine="540"/>
        <w:jc w:val="both"/>
        <w:rPr>
          <w:color w:val="333333"/>
          <w:sz w:val="28"/>
          <w:szCs w:val="28"/>
        </w:rPr>
      </w:pPr>
      <w:bookmarkStart w:id="17" w:name="dst102414"/>
      <w:bookmarkEnd w:id="17"/>
      <w:r w:rsidRPr="00A61878">
        <w:rPr>
          <w:rStyle w:val="blk"/>
          <w:color w:val="333333"/>
          <w:sz w:val="28"/>
          <w:szCs w:val="28"/>
        </w:rPr>
        <w:t>отказа выгодоприобретателя от получения выгод по договору, если договором не предусмотрено иное;</w:t>
      </w:r>
    </w:p>
    <w:p w:rsidR="00910AC7" w:rsidRPr="00A61878" w:rsidRDefault="00910AC7" w:rsidP="00910AC7">
      <w:pPr>
        <w:shd w:val="clear" w:color="auto" w:fill="FFFFFF"/>
        <w:spacing w:line="290" w:lineRule="atLeast"/>
        <w:ind w:firstLine="540"/>
        <w:jc w:val="both"/>
        <w:rPr>
          <w:color w:val="333333"/>
          <w:sz w:val="28"/>
          <w:szCs w:val="28"/>
        </w:rPr>
      </w:pPr>
      <w:bookmarkStart w:id="18" w:name="dst102415"/>
      <w:bookmarkEnd w:id="18"/>
      <w:r w:rsidRPr="00A61878">
        <w:rPr>
          <w:rStyle w:val="blk"/>
          <w:color w:val="333333"/>
          <w:sz w:val="28"/>
          <w:szCs w:val="28"/>
        </w:rP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910AC7" w:rsidRPr="00A61878" w:rsidRDefault="00910AC7" w:rsidP="00910AC7">
      <w:pPr>
        <w:shd w:val="clear" w:color="auto" w:fill="FFFFFF"/>
        <w:spacing w:line="290" w:lineRule="atLeast"/>
        <w:ind w:firstLine="540"/>
        <w:jc w:val="both"/>
        <w:rPr>
          <w:color w:val="333333"/>
          <w:sz w:val="28"/>
          <w:szCs w:val="28"/>
        </w:rPr>
      </w:pPr>
      <w:bookmarkStart w:id="19" w:name="dst102416"/>
      <w:bookmarkEnd w:id="19"/>
      <w:r w:rsidRPr="00A61878">
        <w:rPr>
          <w:rStyle w:val="blk"/>
          <w:color w:val="333333"/>
          <w:sz w:val="28"/>
          <w:szCs w:val="28"/>
        </w:rP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910AC7" w:rsidRPr="00A61878" w:rsidRDefault="00910AC7" w:rsidP="00910AC7">
      <w:pPr>
        <w:shd w:val="clear" w:color="auto" w:fill="FFFFFF"/>
        <w:spacing w:line="290" w:lineRule="atLeast"/>
        <w:ind w:firstLine="540"/>
        <w:jc w:val="both"/>
        <w:rPr>
          <w:color w:val="333333"/>
          <w:sz w:val="28"/>
          <w:szCs w:val="28"/>
        </w:rPr>
      </w:pPr>
      <w:bookmarkStart w:id="20" w:name="dst102417"/>
      <w:bookmarkEnd w:id="20"/>
      <w:r w:rsidRPr="00A61878">
        <w:rPr>
          <w:rStyle w:val="blk"/>
          <w:color w:val="333333"/>
          <w:sz w:val="28"/>
          <w:szCs w:val="28"/>
        </w:rPr>
        <w:t>отказа учредителя управления от договора по иным причинам, чем та, которая указана в </w:t>
      </w:r>
      <w:hyperlink r:id="rId14" w:anchor="dst102416" w:history="1">
        <w:r w:rsidRPr="00A61878">
          <w:rPr>
            <w:rStyle w:val="a5"/>
            <w:color w:val="666699"/>
            <w:sz w:val="28"/>
            <w:szCs w:val="28"/>
          </w:rPr>
          <w:t>абзаце пятом</w:t>
        </w:r>
      </w:hyperlink>
      <w:r w:rsidRPr="00A61878">
        <w:rPr>
          <w:rStyle w:val="blk"/>
          <w:color w:val="333333"/>
          <w:sz w:val="28"/>
          <w:szCs w:val="28"/>
        </w:rPr>
        <w:t> настоящего пункта, при условии выплаты доверительному управляющему обусловленного договором вознаграждения;</w:t>
      </w:r>
    </w:p>
    <w:p w:rsidR="00910AC7" w:rsidRPr="00A61878" w:rsidRDefault="00910AC7" w:rsidP="00910AC7">
      <w:pPr>
        <w:shd w:val="clear" w:color="auto" w:fill="FFFFFF"/>
        <w:spacing w:line="290" w:lineRule="atLeast"/>
        <w:ind w:firstLine="540"/>
        <w:jc w:val="both"/>
        <w:rPr>
          <w:color w:val="333333"/>
          <w:sz w:val="28"/>
          <w:szCs w:val="28"/>
        </w:rPr>
      </w:pPr>
      <w:bookmarkStart w:id="21" w:name="dst102418"/>
      <w:bookmarkEnd w:id="21"/>
      <w:r w:rsidRPr="00A61878">
        <w:rPr>
          <w:rStyle w:val="blk"/>
          <w:color w:val="333333"/>
          <w:sz w:val="28"/>
          <w:szCs w:val="28"/>
        </w:rPr>
        <w:t>признания несостоятельным (банкротом) гражданина-предпринимателя, являющегося учредителем управления.</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xml:space="preserve"> </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lastRenderedPageBreak/>
        <w:t>При отказе одной стороны от договора доверительного управления имущества</w:t>
      </w:r>
      <w:proofErr w:type="gramStart"/>
      <w:r w:rsidRPr="00A61878">
        <w:rPr>
          <w:rFonts w:ascii="Times New Roman" w:hAnsi="Times New Roman" w:cs="Times New Roman"/>
          <w:sz w:val="28"/>
          <w:szCs w:val="28"/>
        </w:rPr>
        <w:t xml:space="preserve"> Д</w:t>
      </w:r>
      <w:proofErr w:type="gramEnd"/>
      <w:r w:rsidRPr="00A61878">
        <w:rPr>
          <w:rFonts w:ascii="Times New Roman" w:hAnsi="Times New Roman" w:cs="Times New Roman"/>
          <w:sz w:val="28"/>
          <w:szCs w:val="28"/>
        </w:rPr>
        <w:t>ругая сторона должна быть уведомлена об этом не позднее 3 месяцев до прекращения договора.</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8.10.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jc w:val="center"/>
        <w:outlineLvl w:val="1"/>
        <w:rPr>
          <w:rFonts w:ascii="Times New Roman" w:hAnsi="Times New Roman" w:cs="Times New Roman"/>
          <w:sz w:val="28"/>
          <w:szCs w:val="28"/>
        </w:rPr>
      </w:pPr>
      <w:r w:rsidRPr="00A61878">
        <w:rPr>
          <w:rFonts w:ascii="Times New Roman" w:hAnsi="Times New Roman" w:cs="Times New Roman"/>
          <w:sz w:val="28"/>
          <w:szCs w:val="28"/>
        </w:rPr>
        <w:t>9. Аренда</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9.1. Арендодателем имущества, находящегося в муниципальной собственности, является Администрация Поповкинского сельсовета Дмитриевского района Курской области.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9.2. Арендатором могут быть юридические и физические лица РФ, юридические и физические лица иностранных государств.</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9.3. В аренду могут быть переданы предприятия и другие имущественные комплексы, здания, строения, сооружения, нежилые помещения, оборудование, транспортные средства и другое имущество, включая земельные участки.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9.4. Юридические и физические лица, желающие принять (взять) в аренду имущество, подают в Администрацию Поповкинского сельсовета Дмитриевского района Курской области письменную заявку с указанием объекта муниципального имущества, который они хотят взять в аренду.</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9.5. При поступлении нескольких заявок на аренду конкретного имущества Администрация Поповкинского сельсовета Дмитриевского района Курской области проводит конкурс на право аренды.</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9.6. На основании заявки о заключении договора аренды либо по результатам торгов на право аренды отдел по управлению муниципальным имуществом и земельными правоотношениями Администрации Поповкинского сельсовета Дмитриевского района Курской области в двухнедельный срок готовит проект договора аренды.</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9.7. На объекты, являющиеся памятниками истории и культуры, арендатор в месячный срок заключает охранное обязательство.</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9.8. Порядок сдачи в аренду нежилых зданий, сооружений и помещений муниципальной собственности регулируется Гражданским кодексом Российской Федерации, Федеральным законом от 24.07.2007 г. № 209-ФЗ «О развитии малого и среднего предпринимательства в Российской Федерации», Федеральным законом от 25.07.2006 г. № 135-ФЗ «О защите конкуренции», договором аренды и другими нормативно-правовыми актами.</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jc w:val="center"/>
        <w:outlineLvl w:val="1"/>
        <w:rPr>
          <w:rFonts w:ascii="Times New Roman" w:hAnsi="Times New Roman" w:cs="Times New Roman"/>
          <w:sz w:val="28"/>
          <w:szCs w:val="28"/>
        </w:rPr>
      </w:pPr>
      <w:r w:rsidRPr="00A61878">
        <w:rPr>
          <w:rFonts w:ascii="Times New Roman" w:hAnsi="Times New Roman" w:cs="Times New Roman"/>
          <w:sz w:val="28"/>
          <w:szCs w:val="28"/>
        </w:rPr>
        <w:t>10. Приватизация</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xml:space="preserve">10.1. Порядок приватизации муниципального имущества, за исключением земли и жилищного фонда, определяется Федеральным законом «О приватизации государственного и муниципального имущества» </w:t>
      </w:r>
      <w:r w:rsidRPr="00A61878">
        <w:rPr>
          <w:rFonts w:ascii="Times New Roman" w:hAnsi="Times New Roman" w:cs="Times New Roman"/>
          <w:sz w:val="28"/>
          <w:szCs w:val="28"/>
        </w:rPr>
        <w:lastRenderedPageBreak/>
        <w:t>и другими нормативными актами, утвержденными в соответствии с Федеральным законом.</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10.2. Перечень объектов муниципального имущества, подлежащего приватизации, определяется Программой приватизации муниципального имущества в Поповкинком сельсовете Дмитриевского района Курской области.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10.3. Программу приватизации разрабатывает   Администрация Поповкинского сельсовета  Дмитриевского района Курской области совместно с муниципальными предприятиями, учреждениями и организациями. По представлению Главы Поповкинского сельсовета Дмитриевского района Курской области в срок не позднее одного месяца до начала очередного года Программа приватизации вносится на рассмотрение   Собранию депутатов Поповкинского сельсовета Дмитриевского района Курской области. Программа приватизации муниципального имущества утверждается  Собранием депутатов Поповкинского сельсовета Дмитриевского района Курской области и после утверждения публикуется в печати.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10.4. Приватизацию имущества осуществляет Администрация Поповкинского сельсовета Дмитриевского района Курской области.</w:t>
      </w:r>
    </w:p>
    <w:p w:rsidR="00910AC7" w:rsidRPr="00A61878" w:rsidRDefault="00910AC7" w:rsidP="00910AC7">
      <w:pPr>
        <w:pStyle w:val="Style5"/>
        <w:widowControl/>
        <w:spacing w:line="322" w:lineRule="exact"/>
        <w:ind w:firstLine="307"/>
        <w:rPr>
          <w:rStyle w:val="FontStyle12"/>
          <w:sz w:val="28"/>
          <w:szCs w:val="28"/>
        </w:rPr>
      </w:pPr>
      <w:r w:rsidRPr="00A61878">
        <w:rPr>
          <w:sz w:val="28"/>
          <w:szCs w:val="28"/>
        </w:rPr>
        <w:t xml:space="preserve"> </w:t>
      </w:r>
      <w:r w:rsidRPr="00A61878">
        <w:rPr>
          <w:rStyle w:val="FontStyle12"/>
          <w:sz w:val="28"/>
          <w:szCs w:val="28"/>
        </w:rPr>
        <w:t xml:space="preserve"> 10.5. Способы приватизации муниципального имущества:</w:t>
      </w:r>
    </w:p>
    <w:p w:rsidR="00910AC7" w:rsidRPr="00A61878" w:rsidRDefault="00910AC7" w:rsidP="00910AC7">
      <w:pPr>
        <w:pStyle w:val="Style7"/>
        <w:widowControl/>
        <w:tabs>
          <w:tab w:val="left" w:pos="298"/>
        </w:tabs>
        <w:spacing w:line="322" w:lineRule="exact"/>
        <w:rPr>
          <w:rStyle w:val="FontStyle12"/>
          <w:sz w:val="28"/>
          <w:szCs w:val="28"/>
        </w:rPr>
      </w:pPr>
      <w:r w:rsidRPr="00A61878">
        <w:rPr>
          <w:rStyle w:val="FontStyle12"/>
          <w:sz w:val="28"/>
          <w:szCs w:val="28"/>
        </w:rPr>
        <w:tab/>
      </w:r>
      <w:r w:rsidRPr="00A61878">
        <w:rPr>
          <w:rStyle w:val="FontStyle12"/>
          <w:sz w:val="28"/>
          <w:szCs w:val="28"/>
        </w:rPr>
        <w:tab/>
      </w:r>
      <w:proofErr w:type="gramStart"/>
      <w:r w:rsidRPr="00A61878">
        <w:rPr>
          <w:rStyle w:val="FontStyle12"/>
          <w:sz w:val="28"/>
          <w:szCs w:val="28"/>
        </w:rPr>
        <w:t>1)</w:t>
      </w:r>
      <w:r w:rsidRPr="00A61878">
        <w:rPr>
          <w:rStyle w:val="FontStyle12"/>
          <w:sz w:val="28"/>
          <w:szCs w:val="28"/>
        </w:rPr>
        <w:tab/>
        <w:t>преобразование унитарного предприятия в акционерное общество;</w:t>
      </w:r>
      <w:proofErr w:type="gramEnd"/>
    </w:p>
    <w:p w:rsidR="00910AC7" w:rsidRPr="00A61878" w:rsidRDefault="00910AC7" w:rsidP="00910AC7">
      <w:pPr>
        <w:pStyle w:val="Style6"/>
        <w:widowControl/>
        <w:rPr>
          <w:rStyle w:val="FontStyle12"/>
          <w:sz w:val="28"/>
          <w:szCs w:val="28"/>
        </w:rPr>
      </w:pPr>
      <w:r w:rsidRPr="00A61878">
        <w:rPr>
          <w:rStyle w:val="FontStyle12"/>
          <w:sz w:val="28"/>
          <w:szCs w:val="28"/>
        </w:rPr>
        <w:t xml:space="preserve">     </w:t>
      </w:r>
      <w:r w:rsidRPr="00A61878">
        <w:rPr>
          <w:rStyle w:val="FontStyle12"/>
          <w:sz w:val="28"/>
          <w:szCs w:val="28"/>
        </w:rPr>
        <w:tab/>
        <w:t>1.1) преобразование унитарного предприятия в общество с ограниченной ответственностью;</w:t>
      </w:r>
    </w:p>
    <w:p w:rsidR="00910AC7" w:rsidRPr="00A61878" w:rsidRDefault="00910AC7" w:rsidP="00910AC7">
      <w:pPr>
        <w:pStyle w:val="Style7"/>
        <w:widowControl/>
        <w:tabs>
          <w:tab w:val="left" w:pos="0"/>
        </w:tabs>
        <w:spacing w:line="322" w:lineRule="exact"/>
        <w:rPr>
          <w:rStyle w:val="FontStyle12"/>
          <w:sz w:val="28"/>
          <w:szCs w:val="28"/>
        </w:rPr>
      </w:pPr>
      <w:r w:rsidRPr="00A61878">
        <w:rPr>
          <w:rStyle w:val="FontStyle12"/>
          <w:sz w:val="28"/>
          <w:szCs w:val="28"/>
        </w:rPr>
        <w:tab/>
        <w:t>2) продажа муниципального имущества на аукционе;</w:t>
      </w:r>
    </w:p>
    <w:p w:rsidR="00910AC7" w:rsidRPr="00A61878" w:rsidRDefault="00910AC7" w:rsidP="00910AC7">
      <w:pPr>
        <w:pStyle w:val="Style7"/>
        <w:widowControl/>
        <w:tabs>
          <w:tab w:val="left" w:pos="0"/>
        </w:tabs>
        <w:spacing w:line="322" w:lineRule="exact"/>
        <w:rPr>
          <w:rStyle w:val="FontStyle12"/>
          <w:sz w:val="28"/>
          <w:szCs w:val="28"/>
        </w:rPr>
      </w:pPr>
      <w:r w:rsidRPr="00A61878">
        <w:rPr>
          <w:rStyle w:val="FontStyle12"/>
          <w:sz w:val="28"/>
          <w:szCs w:val="28"/>
        </w:rPr>
        <w:tab/>
        <w:t>3) продажа акций акционерных обществ на специализированном аукционе;</w:t>
      </w:r>
    </w:p>
    <w:p w:rsidR="00910AC7" w:rsidRPr="00A61878" w:rsidRDefault="00910AC7" w:rsidP="00910AC7">
      <w:pPr>
        <w:pStyle w:val="Style7"/>
        <w:widowControl/>
        <w:tabs>
          <w:tab w:val="left" w:pos="0"/>
        </w:tabs>
        <w:spacing w:line="322" w:lineRule="exact"/>
        <w:rPr>
          <w:rStyle w:val="FontStyle12"/>
          <w:sz w:val="28"/>
          <w:szCs w:val="28"/>
        </w:rPr>
      </w:pPr>
      <w:r w:rsidRPr="00A61878">
        <w:rPr>
          <w:rStyle w:val="FontStyle12"/>
          <w:sz w:val="28"/>
          <w:szCs w:val="28"/>
        </w:rPr>
        <w:tab/>
        <w:t>4) продажа муниципального имущества на конкурсе;</w:t>
      </w:r>
    </w:p>
    <w:p w:rsidR="00910AC7" w:rsidRPr="00A61878" w:rsidRDefault="00910AC7" w:rsidP="00910AC7">
      <w:pPr>
        <w:pStyle w:val="Style6"/>
        <w:widowControl/>
        <w:ind w:firstLine="298"/>
        <w:rPr>
          <w:rStyle w:val="FontStyle12"/>
          <w:sz w:val="28"/>
          <w:szCs w:val="28"/>
        </w:rPr>
      </w:pPr>
      <w:r w:rsidRPr="00A61878">
        <w:rPr>
          <w:rStyle w:val="FontStyle12"/>
          <w:sz w:val="28"/>
          <w:szCs w:val="28"/>
        </w:rPr>
        <w:tab/>
        <w:t>5) продажа муниципального имущества посредством публичного предложения;</w:t>
      </w:r>
    </w:p>
    <w:p w:rsidR="00910AC7" w:rsidRPr="00A61878" w:rsidRDefault="00910AC7" w:rsidP="00910AC7">
      <w:pPr>
        <w:pStyle w:val="Style4"/>
        <w:widowControl/>
        <w:spacing w:line="322" w:lineRule="exact"/>
        <w:ind w:firstLine="298"/>
        <w:jc w:val="both"/>
        <w:rPr>
          <w:rStyle w:val="FontStyle12"/>
          <w:sz w:val="28"/>
          <w:szCs w:val="28"/>
        </w:rPr>
      </w:pPr>
      <w:r w:rsidRPr="00A61878">
        <w:rPr>
          <w:rStyle w:val="FontStyle12"/>
          <w:sz w:val="28"/>
          <w:szCs w:val="28"/>
        </w:rPr>
        <w:tab/>
        <w:t>6) продажа муниципального имущества без объявления цены;</w:t>
      </w:r>
    </w:p>
    <w:p w:rsidR="00910AC7" w:rsidRPr="00A61878" w:rsidRDefault="00910AC7" w:rsidP="00910AC7">
      <w:pPr>
        <w:pStyle w:val="Style7"/>
        <w:widowControl/>
        <w:tabs>
          <w:tab w:val="left" w:pos="0"/>
        </w:tabs>
        <w:spacing w:line="317" w:lineRule="exact"/>
        <w:rPr>
          <w:rStyle w:val="FontStyle12"/>
          <w:sz w:val="28"/>
          <w:szCs w:val="28"/>
        </w:rPr>
      </w:pPr>
      <w:r w:rsidRPr="00A61878">
        <w:rPr>
          <w:rStyle w:val="FontStyle12"/>
          <w:sz w:val="28"/>
          <w:szCs w:val="28"/>
        </w:rPr>
        <w:tab/>
        <w:t>7) внесение муниципального имущества в качестве вклада в уставные капиталы акционерных обществ;</w:t>
      </w:r>
    </w:p>
    <w:p w:rsidR="00910AC7" w:rsidRPr="00A61878" w:rsidRDefault="00910AC7" w:rsidP="00910AC7">
      <w:pPr>
        <w:pStyle w:val="Style7"/>
        <w:widowControl/>
        <w:tabs>
          <w:tab w:val="left" w:pos="0"/>
          <w:tab w:val="left" w:pos="142"/>
        </w:tabs>
        <w:spacing w:line="317" w:lineRule="exact"/>
        <w:rPr>
          <w:rStyle w:val="FontStyle12"/>
          <w:sz w:val="28"/>
          <w:szCs w:val="28"/>
        </w:rPr>
      </w:pPr>
      <w:r w:rsidRPr="00A61878">
        <w:rPr>
          <w:rStyle w:val="FontStyle12"/>
          <w:sz w:val="28"/>
          <w:szCs w:val="28"/>
        </w:rPr>
        <w:t xml:space="preserve">  </w:t>
      </w:r>
      <w:r w:rsidRPr="00A61878">
        <w:rPr>
          <w:rStyle w:val="FontStyle12"/>
          <w:sz w:val="28"/>
          <w:szCs w:val="28"/>
        </w:rPr>
        <w:tab/>
      </w:r>
      <w:r w:rsidRPr="00A61878">
        <w:rPr>
          <w:rStyle w:val="FontStyle12"/>
          <w:sz w:val="28"/>
          <w:szCs w:val="28"/>
        </w:rPr>
        <w:tab/>
        <w:t>8) продажа акций акционерных обществ по результатам доверительного управления.</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10.6. Порядок приватизации жилищного фонда определяется Законом РФ «О приватизации жилищного фонда в Российской Федерации».</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jc w:val="center"/>
        <w:outlineLvl w:val="1"/>
        <w:rPr>
          <w:rFonts w:ascii="Times New Roman" w:hAnsi="Times New Roman" w:cs="Times New Roman"/>
          <w:sz w:val="28"/>
          <w:szCs w:val="28"/>
        </w:rPr>
      </w:pPr>
      <w:r w:rsidRPr="00A61878">
        <w:rPr>
          <w:rFonts w:ascii="Times New Roman" w:hAnsi="Times New Roman" w:cs="Times New Roman"/>
          <w:sz w:val="28"/>
          <w:szCs w:val="28"/>
        </w:rPr>
        <w:t>11. Купля-продажа</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xml:space="preserve">11.1. </w:t>
      </w:r>
      <w:proofErr w:type="gramStart"/>
      <w:r w:rsidRPr="00A61878">
        <w:rPr>
          <w:rFonts w:ascii="Times New Roman" w:hAnsi="Times New Roman" w:cs="Times New Roman"/>
          <w:sz w:val="28"/>
          <w:szCs w:val="28"/>
        </w:rPr>
        <w:t xml:space="preserve">Купля-продажа муниципального имущества осуществляется в соответствии с Гражданским кодексом Российской Федерации, Федеральным законом от 24.07.2007 г. № 209-ФЗ «О развитии малого и среднего предпринимательства в Российской Федерации», Федеральным законом   от 22.07.2008 г. № 159-ФЗ «Об особенностях отчуждения </w:t>
      </w:r>
      <w:r w:rsidRPr="00A61878">
        <w:rPr>
          <w:rFonts w:ascii="Times New Roman" w:hAnsi="Times New Roman" w:cs="Times New Roman"/>
          <w:sz w:val="28"/>
          <w:szCs w:val="28"/>
        </w:rPr>
        <w:lastRenderedPageBreak/>
        <w:t>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w:t>
      </w:r>
      <w:proofErr w:type="gramEnd"/>
      <w:r w:rsidRPr="00A61878">
        <w:rPr>
          <w:rFonts w:ascii="Times New Roman" w:hAnsi="Times New Roman" w:cs="Times New Roman"/>
          <w:sz w:val="28"/>
          <w:szCs w:val="28"/>
        </w:rPr>
        <w:t xml:space="preserve"> законодательные акты Российской Федерации», Федеральным законом от 21.12.2001 г. № 178-ФЗ «О приватизации государственного и муниципального имущества», настоящим Положением и другими нормативно-правовыми актами.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11.2. Продавцом муниципального имущества выступает Администрация  Поповкинского сельсовета Дмитриевского района Курской области.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11.3. Покупателями муниципального имущества не могут быть государственные и муниципальные унитарные предприятия,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jc w:val="center"/>
        <w:outlineLvl w:val="1"/>
        <w:rPr>
          <w:rFonts w:ascii="Times New Roman" w:hAnsi="Times New Roman" w:cs="Times New Roman"/>
          <w:sz w:val="28"/>
          <w:szCs w:val="28"/>
        </w:rPr>
      </w:pPr>
      <w:r w:rsidRPr="00A61878">
        <w:rPr>
          <w:rFonts w:ascii="Times New Roman" w:hAnsi="Times New Roman" w:cs="Times New Roman"/>
          <w:sz w:val="28"/>
          <w:szCs w:val="28"/>
        </w:rPr>
        <w:t>12. Залог имущества</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12.1. Залог муниципального имущества, находящегося на балансе юридических лиц, осуществляется с согласия Администрации Поповкинского сельсовета Дмитриевского района Курской области в соответствии с действующим законодательством.</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12.2. Разрешение на залог оборотных средств муниципальных предприятий, права аренды занимаемых помещений предоставляет Администрация Поповкинского сельсовета Дмитриевского района Курской области.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Не допускается передача в залог:</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памятников природы;</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природно-исторических памятников;</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объектов и комплексов, имеющих природоохранное, экологическое, генетическое, научно-рекреационное значение;</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природных зеленых зон, в том числе лесопарковых защитных поясов;</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особо охраняемых территорий;</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 памятников культуры.</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jc w:val="center"/>
        <w:outlineLvl w:val="1"/>
        <w:rPr>
          <w:rFonts w:ascii="Times New Roman" w:hAnsi="Times New Roman" w:cs="Times New Roman"/>
          <w:sz w:val="28"/>
          <w:szCs w:val="28"/>
        </w:rPr>
      </w:pPr>
    </w:p>
    <w:p w:rsidR="00910AC7" w:rsidRPr="00A61878" w:rsidRDefault="00910AC7" w:rsidP="00910AC7">
      <w:pPr>
        <w:pStyle w:val="ConsPlusNormal0"/>
        <w:widowControl/>
        <w:jc w:val="center"/>
        <w:outlineLvl w:val="1"/>
        <w:rPr>
          <w:rFonts w:ascii="Times New Roman" w:hAnsi="Times New Roman" w:cs="Times New Roman"/>
          <w:sz w:val="28"/>
          <w:szCs w:val="28"/>
        </w:rPr>
      </w:pPr>
      <w:r w:rsidRPr="00A61878">
        <w:rPr>
          <w:rFonts w:ascii="Times New Roman" w:hAnsi="Times New Roman" w:cs="Times New Roman"/>
          <w:sz w:val="28"/>
          <w:szCs w:val="28"/>
        </w:rPr>
        <w:t>13. Заключительная часть</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13.1. Положения, не нашедшие отражения в настоящем Положении, регулируются действующим законодательством Российской Федерации и иными нормативными актами.</w:t>
      </w:r>
    </w:p>
    <w:p w:rsidR="00910AC7" w:rsidRPr="00A61878" w:rsidRDefault="00910AC7" w:rsidP="00910AC7">
      <w:pPr>
        <w:pStyle w:val="ConsPlusNormal0"/>
        <w:widowControl/>
        <w:ind w:firstLine="540"/>
        <w:jc w:val="both"/>
        <w:rPr>
          <w:rFonts w:ascii="Times New Roman" w:hAnsi="Times New Roman" w:cs="Times New Roman"/>
          <w:sz w:val="28"/>
          <w:szCs w:val="28"/>
        </w:rPr>
      </w:pPr>
      <w:r w:rsidRPr="00A61878">
        <w:rPr>
          <w:rFonts w:ascii="Times New Roman" w:hAnsi="Times New Roman" w:cs="Times New Roman"/>
          <w:sz w:val="28"/>
          <w:szCs w:val="28"/>
        </w:rPr>
        <w:t>13.2. Предложения по изменению и дополнению данного Положения могут вноситься депутатами   Собрания депутатов Поповкинского сельсовета  Дмитриевского района Курской области, Главой Поповкинского сельсовета Дмитриевского района Курской области в пределах их компетенции.</w:t>
      </w: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910AC7" w:rsidRPr="00A61878" w:rsidRDefault="00910AC7" w:rsidP="00910AC7">
      <w:pPr>
        <w:pStyle w:val="ConsPlusNormal0"/>
        <w:widowControl/>
        <w:ind w:firstLine="540"/>
        <w:jc w:val="both"/>
        <w:rPr>
          <w:rFonts w:ascii="Times New Roman" w:hAnsi="Times New Roman" w:cs="Times New Roman"/>
          <w:sz w:val="28"/>
          <w:szCs w:val="28"/>
        </w:rPr>
      </w:pPr>
    </w:p>
    <w:p w:rsidR="001C5BEA" w:rsidRPr="00A61878" w:rsidRDefault="001C5BEA">
      <w:pPr>
        <w:rPr>
          <w:sz w:val="28"/>
          <w:szCs w:val="28"/>
        </w:rPr>
      </w:pPr>
    </w:p>
    <w:sectPr w:rsidR="001C5BEA" w:rsidRPr="00A61878" w:rsidSect="004271D6">
      <w:pgSz w:w="11906" w:h="16838"/>
      <w:pgMar w:top="851"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10AC7"/>
    <w:rsid w:val="00161644"/>
    <w:rsid w:val="001C5BEA"/>
    <w:rsid w:val="004271D6"/>
    <w:rsid w:val="00494CB5"/>
    <w:rsid w:val="007C2D39"/>
    <w:rsid w:val="00910AC7"/>
    <w:rsid w:val="00A61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910AC7"/>
    <w:rPr>
      <w:sz w:val="28"/>
      <w:lang w:eastAsia="ru-RU"/>
    </w:rPr>
  </w:style>
  <w:style w:type="paragraph" w:styleId="a4">
    <w:name w:val="Body Text"/>
    <w:basedOn w:val="a"/>
    <w:link w:val="a3"/>
    <w:rsid w:val="00910AC7"/>
    <w:pPr>
      <w:jc w:val="both"/>
    </w:pPr>
    <w:rPr>
      <w:rFonts w:asciiTheme="minorHAnsi" w:eastAsiaTheme="minorHAnsi" w:hAnsiTheme="minorHAnsi" w:cstheme="minorBidi"/>
      <w:sz w:val="28"/>
      <w:szCs w:val="22"/>
    </w:rPr>
  </w:style>
  <w:style w:type="character" w:customStyle="1" w:styleId="1">
    <w:name w:val="Основной текст Знак1"/>
    <w:basedOn w:val="a0"/>
    <w:link w:val="a4"/>
    <w:uiPriority w:val="99"/>
    <w:semiHidden/>
    <w:rsid w:val="00910AC7"/>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910AC7"/>
    <w:rPr>
      <w:rFonts w:ascii="Arial" w:eastAsia="Calibri" w:hAnsi="Arial" w:cs="Arial"/>
      <w:lang w:eastAsia="ru-RU"/>
    </w:rPr>
  </w:style>
  <w:style w:type="paragraph" w:customStyle="1" w:styleId="ConsPlusNormal0">
    <w:name w:val="ConsPlusNormal"/>
    <w:link w:val="ConsPlusNormal"/>
    <w:rsid w:val="00910AC7"/>
    <w:pPr>
      <w:widowControl w:val="0"/>
      <w:autoSpaceDE w:val="0"/>
      <w:autoSpaceDN w:val="0"/>
      <w:adjustRightInd w:val="0"/>
      <w:spacing w:after="0" w:line="240" w:lineRule="auto"/>
    </w:pPr>
    <w:rPr>
      <w:rFonts w:ascii="Arial" w:eastAsia="Calibri" w:hAnsi="Arial" w:cs="Arial"/>
      <w:lang w:eastAsia="ru-RU"/>
    </w:rPr>
  </w:style>
  <w:style w:type="paragraph" w:customStyle="1" w:styleId="ConsPlusTitle">
    <w:name w:val="ConsPlusTitle"/>
    <w:rsid w:val="00910AC7"/>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rsid w:val="00910AC7"/>
    <w:rPr>
      <w:color w:val="0000FF"/>
      <w:u w:val="single"/>
    </w:rPr>
  </w:style>
  <w:style w:type="character" w:customStyle="1" w:styleId="blk">
    <w:name w:val="blk"/>
    <w:basedOn w:val="a0"/>
    <w:rsid w:val="00910AC7"/>
  </w:style>
  <w:style w:type="character" w:customStyle="1" w:styleId="FontStyle12">
    <w:name w:val="Font Style12"/>
    <w:rsid w:val="00910AC7"/>
    <w:rPr>
      <w:rFonts w:ascii="Times New Roman" w:hAnsi="Times New Roman" w:cs="Times New Roman" w:hint="default"/>
      <w:sz w:val="26"/>
      <w:szCs w:val="26"/>
    </w:rPr>
  </w:style>
  <w:style w:type="paragraph" w:customStyle="1" w:styleId="Style5">
    <w:name w:val="Style5"/>
    <w:basedOn w:val="a"/>
    <w:rsid w:val="00910AC7"/>
    <w:pPr>
      <w:widowControl w:val="0"/>
      <w:autoSpaceDE w:val="0"/>
      <w:autoSpaceDN w:val="0"/>
      <w:adjustRightInd w:val="0"/>
      <w:spacing w:line="319" w:lineRule="exact"/>
      <w:ind w:firstLine="283"/>
      <w:jc w:val="both"/>
    </w:pPr>
  </w:style>
  <w:style w:type="paragraph" w:customStyle="1" w:styleId="Style7">
    <w:name w:val="Style7"/>
    <w:basedOn w:val="a"/>
    <w:rsid w:val="00910AC7"/>
    <w:pPr>
      <w:widowControl w:val="0"/>
      <w:autoSpaceDE w:val="0"/>
      <w:autoSpaceDN w:val="0"/>
      <w:adjustRightInd w:val="0"/>
      <w:jc w:val="both"/>
    </w:pPr>
  </w:style>
  <w:style w:type="paragraph" w:customStyle="1" w:styleId="Style6">
    <w:name w:val="Style6"/>
    <w:basedOn w:val="a"/>
    <w:rsid w:val="00910AC7"/>
    <w:pPr>
      <w:widowControl w:val="0"/>
      <w:autoSpaceDE w:val="0"/>
      <w:autoSpaceDN w:val="0"/>
      <w:adjustRightInd w:val="0"/>
      <w:spacing w:line="322" w:lineRule="exact"/>
      <w:jc w:val="both"/>
    </w:pPr>
  </w:style>
  <w:style w:type="paragraph" w:customStyle="1" w:styleId="Style4">
    <w:name w:val="Style4"/>
    <w:basedOn w:val="a"/>
    <w:rsid w:val="00910AC7"/>
    <w:pPr>
      <w:widowControl w:val="0"/>
      <w:autoSpaceDE w:val="0"/>
      <w:autoSpaceDN w:val="0"/>
      <w:adjustRightInd w:val="0"/>
      <w:spacing w:line="321" w:lineRule="exac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149/5fe0feaff713d5ef91354173de29ffb4c33b81d7/" TargetMode="External"/><Relationship Id="rId13" Type="http://schemas.openxmlformats.org/officeDocument/2006/relationships/hyperlink" Target="http://www.consultant.ru/document/cons_doc_LAW_301319/" TargetMode="External"/><Relationship Id="rId3" Type="http://schemas.openxmlformats.org/officeDocument/2006/relationships/webSettings" Target="webSettings.xml"/><Relationship Id="rId7" Type="http://schemas.openxmlformats.org/officeDocument/2006/relationships/hyperlink" Target="http://www.consultant.ru/document/cons_doc_LAW_190624/" TargetMode="External"/><Relationship Id="rId12" Type="http://schemas.openxmlformats.org/officeDocument/2006/relationships/hyperlink" Target="http://www.consultant.ru/document/cons_doc_LAW_28714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304170/" TargetMode="External"/><Relationship Id="rId11" Type="http://schemas.openxmlformats.org/officeDocument/2006/relationships/hyperlink" Target="http://www.consultant.ru/document/cons_doc_LAW_304170/" TargetMode="External"/><Relationship Id="rId5" Type="http://schemas.openxmlformats.org/officeDocument/2006/relationships/hyperlink" Target="http://www.consultant.ru/document/cons_doc_LAW_301443/ccff4260e7e0bd6e3797bee96043a4a2c3d49ae6/" TargetMode="External"/><Relationship Id="rId15" Type="http://schemas.openxmlformats.org/officeDocument/2006/relationships/fontTable" Target="fontTable.xml"/><Relationship Id="rId10" Type="http://schemas.openxmlformats.org/officeDocument/2006/relationships/hyperlink" Target="http://www.consultant.ru/document/cons_doc_LAW_303704/" TargetMode="External"/><Relationship Id="rId4" Type="http://schemas.openxmlformats.org/officeDocument/2006/relationships/hyperlink" Target="http://www.consultant.ru/document/cons_doc_LAW_301443/a9c9d6fcbc95353cb9e3640f1004fae5c2111ebc/" TargetMode="External"/><Relationship Id="rId9" Type="http://schemas.openxmlformats.org/officeDocument/2006/relationships/hyperlink" Target="http://www.consultant.ru/document/cons_doc_LAW_124261/" TargetMode="External"/><Relationship Id="rId14" Type="http://schemas.openxmlformats.org/officeDocument/2006/relationships/hyperlink" Target="http://www.consultant.ru/document/cons_doc_LAW_294690/2249109ea3f84fd1689f773860df3910c13aaa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4948</Words>
  <Characters>28208</Characters>
  <Application>Microsoft Office Word</Application>
  <DocSecurity>0</DocSecurity>
  <Lines>235</Lines>
  <Paragraphs>66</Paragraphs>
  <ScaleCrop>false</ScaleCrop>
  <Company>CtrlSoft</Company>
  <LinksUpToDate>false</LinksUpToDate>
  <CharactersWithSpaces>33090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Васильевна</dc:creator>
  <cp:keywords/>
  <dc:description/>
  <cp:lastModifiedBy>Светлана Васильевна</cp:lastModifiedBy>
  <cp:revision>5</cp:revision>
  <dcterms:created xsi:type="dcterms:W3CDTF">2018-12-03T08:13:00Z</dcterms:created>
  <dcterms:modified xsi:type="dcterms:W3CDTF">2018-12-03T08:47:00Z</dcterms:modified>
</cp:coreProperties>
</file>