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CA" w:rsidRDefault="00ED5D1C" w:rsidP="0091009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C83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9D6" w:rsidRDefault="009D39D6" w:rsidP="0091009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1B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ECA" w:rsidRPr="009D7FF9" w:rsidRDefault="00552ECA" w:rsidP="00552E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2ECA" w:rsidRPr="009D7FF9" w:rsidRDefault="00552ECA" w:rsidP="00552E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467A">
        <w:rPr>
          <w:rFonts w:ascii="Times New Roman" w:hAnsi="Times New Roman" w:cs="Times New Roman"/>
          <w:b/>
          <w:sz w:val="28"/>
          <w:szCs w:val="28"/>
        </w:rPr>
        <w:t xml:space="preserve">ПОПОВКИНСКОГО </w:t>
      </w:r>
      <w:r w:rsidRPr="009D7FF9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52ECA" w:rsidRPr="009D7FF9" w:rsidRDefault="00552ECA" w:rsidP="00552E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F9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552ECA" w:rsidRPr="009D7FF9" w:rsidRDefault="00552ECA" w:rsidP="00552E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CA" w:rsidRPr="009D7FF9" w:rsidRDefault="00552ECA" w:rsidP="00552E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2ECA" w:rsidRPr="009D7FF9" w:rsidRDefault="00552ECA" w:rsidP="00552E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6D4" w:rsidRDefault="000A26D4" w:rsidP="009D39D6">
      <w:pPr>
        <w:pStyle w:val="Style3"/>
        <w:widowControl/>
        <w:tabs>
          <w:tab w:val="left" w:pos="9781"/>
        </w:tabs>
        <w:spacing w:line="322" w:lineRule="exact"/>
        <w:ind w:right="-2"/>
        <w:rPr>
          <w:rStyle w:val="FontStyle15"/>
          <w:b w:val="0"/>
          <w:sz w:val="28"/>
          <w:szCs w:val="28"/>
        </w:rPr>
      </w:pPr>
      <w:r w:rsidRPr="009D39D6">
        <w:rPr>
          <w:sz w:val="28"/>
          <w:szCs w:val="28"/>
        </w:rPr>
        <w:t xml:space="preserve"> </w:t>
      </w:r>
      <w:r w:rsidR="00891832">
        <w:rPr>
          <w:sz w:val="28"/>
          <w:szCs w:val="28"/>
        </w:rPr>
        <w:t xml:space="preserve">  </w:t>
      </w:r>
      <w:r w:rsidRPr="009D39D6">
        <w:rPr>
          <w:sz w:val="28"/>
          <w:szCs w:val="28"/>
        </w:rPr>
        <w:t xml:space="preserve"> </w:t>
      </w:r>
      <w:r w:rsidR="00891832">
        <w:rPr>
          <w:sz w:val="28"/>
          <w:szCs w:val="28"/>
        </w:rPr>
        <w:t>о</w:t>
      </w:r>
      <w:r w:rsidR="009D39D6" w:rsidRPr="009D39D6">
        <w:rPr>
          <w:sz w:val="28"/>
          <w:szCs w:val="28"/>
        </w:rPr>
        <w:t>т</w:t>
      </w:r>
      <w:r w:rsidR="00891832">
        <w:rPr>
          <w:sz w:val="28"/>
          <w:szCs w:val="28"/>
        </w:rPr>
        <w:t xml:space="preserve"> </w:t>
      </w:r>
      <w:r w:rsidR="007F3B33">
        <w:rPr>
          <w:sz w:val="28"/>
          <w:szCs w:val="28"/>
        </w:rPr>
        <w:t>09 апреля</w:t>
      </w:r>
      <w:r w:rsidR="00891832">
        <w:rPr>
          <w:sz w:val="28"/>
          <w:szCs w:val="28"/>
        </w:rPr>
        <w:t xml:space="preserve"> </w:t>
      </w:r>
      <w:r w:rsidR="009D39D6" w:rsidRPr="009D39D6">
        <w:rPr>
          <w:rStyle w:val="FontStyle15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   2018 года   </w:t>
      </w:r>
      <w:r w:rsidR="009D39D6">
        <w:rPr>
          <w:rStyle w:val="FontStyle15"/>
          <w:b w:val="0"/>
          <w:sz w:val="28"/>
          <w:szCs w:val="28"/>
        </w:rPr>
        <w:t xml:space="preserve">           </w:t>
      </w:r>
      <w:r>
        <w:rPr>
          <w:rStyle w:val="FontStyle15"/>
          <w:b w:val="0"/>
          <w:sz w:val="28"/>
          <w:szCs w:val="28"/>
        </w:rPr>
        <w:t xml:space="preserve"> с.Поповкино                       № </w:t>
      </w:r>
      <w:r w:rsidR="00C83850">
        <w:rPr>
          <w:rStyle w:val="FontStyle15"/>
          <w:b w:val="0"/>
          <w:sz w:val="28"/>
          <w:szCs w:val="28"/>
        </w:rPr>
        <w:t>12</w:t>
      </w:r>
    </w:p>
    <w:p w:rsidR="00B33924" w:rsidRPr="009D39D6" w:rsidRDefault="00B33924" w:rsidP="009D39D6">
      <w:pPr>
        <w:pStyle w:val="Style3"/>
        <w:widowControl/>
        <w:tabs>
          <w:tab w:val="left" w:pos="9781"/>
        </w:tabs>
        <w:spacing w:line="322" w:lineRule="exact"/>
        <w:ind w:right="-2"/>
        <w:rPr>
          <w:rStyle w:val="FontStyle15"/>
          <w:sz w:val="28"/>
          <w:szCs w:val="28"/>
        </w:rPr>
      </w:pPr>
    </w:p>
    <w:p w:rsidR="000A26D4" w:rsidRDefault="000A26D4" w:rsidP="000A26D4">
      <w:pPr>
        <w:pStyle w:val="Style3"/>
        <w:widowControl/>
        <w:spacing w:line="322" w:lineRule="exact"/>
        <w:ind w:right="-8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</w:p>
    <w:p w:rsidR="00C83850" w:rsidRDefault="00C83850" w:rsidP="00C83850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Правила землепользования и застройки</w:t>
      </w:r>
    </w:p>
    <w:p w:rsidR="00C83850" w:rsidRDefault="00C83850" w:rsidP="00C8385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«Поповкинский сельсовет»</w:t>
      </w:r>
    </w:p>
    <w:p w:rsidR="00C83850" w:rsidRDefault="00C83850" w:rsidP="00C83850">
      <w:pPr>
        <w:jc w:val="center"/>
        <w:rPr>
          <w:b/>
          <w:szCs w:val="28"/>
        </w:rPr>
      </w:pPr>
      <w:r>
        <w:rPr>
          <w:b/>
          <w:szCs w:val="28"/>
        </w:rPr>
        <w:t>Дмитриевского района Курской области</w:t>
      </w:r>
    </w:p>
    <w:p w:rsidR="00C83850" w:rsidRDefault="00C83850" w:rsidP="00C83850">
      <w:pPr>
        <w:jc w:val="center"/>
        <w:rPr>
          <w:b/>
          <w:szCs w:val="28"/>
        </w:rPr>
      </w:pPr>
    </w:p>
    <w:p w:rsidR="00C83850" w:rsidRDefault="00C83850" w:rsidP="00C83850">
      <w:pPr>
        <w:jc w:val="center"/>
        <w:rPr>
          <w:b/>
          <w:szCs w:val="28"/>
        </w:rPr>
      </w:pPr>
    </w:p>
    <w:p w:rsidR="00C83850" w:rsidRDefault="00B33924" w:rsidP="00C83850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C83850">
        <w:rPr>
          <w:szCs w:val="28"/>
        </w:rPr>
        <w:t xml:space="preserve">В целях устойчивого развития территории муниципального образования «Поповкинский сельсовет», руководствуясь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23.06.2014 г. №171- ФЗ « О внесении изменений в Земельный кодекс Российской Федерации», Приказом Министерства экономического развития Российской Федерации от 01.09.2014 г. № 540 (в редакции Приказа Минэкономразвития России от 30.09.2015 г. № 709) «Об утверждении классификатора видов разрешенного использования земельных участков», Уставом муниципального образования «Поповкинский сельсовет» </w:t>
      </w:r>
      <w:r w:rsidR="008F7A51">
        <w:rPr>
          <w:szCs w:val="28"/>
        </w:rPr>
        <w:t>Дмитриевского района</w:t>
      </w:r>
      <w:r w:rsidR="00C83850">
        <w:rPr>
          <w:szCs w:val="28"/>
        </w:rPr>
        <w:t xml:space="preserve"> Курской области, Администрация Поповкинского сельсовета Дмитриевского района Курской области ПОСТОНОВЛЯЕТ:</w:t>
      </w:r>
    </w:p>
    <w:p w:rsidR="00C83850" w:rsidRDefault="00C83850" w:rsidP="00C83850">
      <w:pPr>
        <w:ind w:firstLine="709"/>
        <w:jc w:val="both"/>
        <w:rPr>
          <w:szCs w:val="28"/>
        </w:rPr>
      </w:pPr>
      <w:r>
        <w:rPr>
          <w:szCs w:val="28"/>
        </w:rPr>
        <w:t xml:space="preserve">1. Разработать проект внесения изменений в Правила землепользования и застройки МО «Поповкинский сельсовет» Дмитриевского района Курской области, утвержденные Решением Собрания депутатов Поповкинского сельсовета Дмитриевского района от </w:t>
      </w:r>
      <w:r w:rsidR="00B33924">
        <w:rPr>
          <w:szCs w:val="28"/>
        </w:rPr>
        <w:t xml:space="preserve">26.12.2011г </w:t>
      </w:r>
      <w:r>
        <w:rPr>
          <w:szCs w:val="28"/>
        </w:rPr>
        <w:t>№</w:t>
      </w:r>
      <w:r w:rsidR="00B33924">
        <w:rPr>
          <w:szCs w:val="28"/>
        </w:rPr>
        <w:t>77</w:t>
      </w:r>
      <w:r>
        <w:rPr>
          <w:szCs w:val="28"/>
        </w:rPr>
        <w:t xml:space="preserve"> « Об утверждении Правил землепользования и застройки части территории (населенных пунктов) муниципального образования «Поповкинский сельсовет» Дмитриевского района Курской области» ( в редакции Решения Собрания депутатов от </w:t>
      </w:r>
      <w:r w:rsidR="00B33924">
        <w:rPr>
          <w:szCs w:val="28"/>
        </w:rPr>
        <w:t xml:space="preserve">24.12.2014г. </w:t>
      </w:r>
      <w:r>
        <w:rPr>
          <w:szCs w:val="28"/>
        </w:rPr>
        <w:t>№</w:t>
      </w:r>
      <w:r w:rsidR="00B33924">
        <w:rPr>
          <w:szCs w:val="28"/>
        </w:rPr>
        <w:t>201</w:t>
      </w:r>
      <w:r>
        <w:rPr>
          <w:szCs w:val="28"/>
        </w:rPr>
        <w:t>),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 с требованиями части 3 статьи 36 Градостроительного кодекса РФ, а также в соответствии с законом РФ 507 от 31.12.2017 года.</w:t>
      </w:r>
    </w:p>
    <w:p w:rsidR="00C83850" w:rsidRDefault="00C83850" w:rsidP="00C83850">
      <w:pPr>
        <w:ind w:firstLine="709"/>
        <w:jc w:val="both"/>
        <w:rPr>
          <w:szCs w:val="28"/>
        </w:rPr>
      </w:pPr>
      <w:r>
        <w:rPr>
          <w:szCs w:val="28"/>
        </w:rPr>
        <w:t>2. Утвердить состав комиссии по подготовке проекта внесения изменений в Правила землепользования и застройки МО «Поповкинский сельсовет» Дмитриевского района Курской области, согласно приложения № 1 к постановлению.</w:t>
      </w:r>
    </w:p>
    <w:p w:rsidR="00C83850" w:rsidRDefault="00C83850" w:rsidP="00C83850">
      <w:pPr>
        <w:pStyle w:val="af8"/>
        <w:numPr>
          <w:ilvl w:val="0"/>
          <w:numId w:val="19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Положение и Порядок деятельности комиссии по подготовке проекта внесения изменений в Правила землепользования и застройки МО «Поповкинский сельсовет» Дмитриевского района Курской области, согласно приложения № 2 к постановлению.</w:t>
      </w:r>
    </w:p>
    <w:p w:rsidR="00C83850" w:rsidRDefault="00C83850" w:rsidP="00C83850">
      <w:pPr>
        <w:pStyle w:val="af8"/>
        <w:numPr>
          <w:ilvl w:val="0"/>
          <w:numId w:val="19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«Дмитриевский вестник» и размещению на официальном сайте МО « Поповкинский сельсовет» Дмитриевского района Курской области </w:t>
      </w:r>
      <w:r w:rsidRPr="00B33924">
        <w:rPr>
          <w:rFonts w:ascii="Times New Roman" w:hAnsi="Times New Roman" w:cs="Times New Roman"/>
          <w:color w:val="000000" w:themeColor="text1"/>
          <w:sz w:val="28"/>
          <w:szCs w:val="28"/>
        </w:rPr>
        <w:t>(_</w:t>
      </w:r>
      <w:hyperlink r:id="rId7" w:tgtFrame="_blank" w:history="1">
        <w:r w:rsidR="00B33924" w:rsidRPr="00B33924">
          <w:rPr>
            <w:rStyle w:val="a8"/>
            <w:color w:val="000000" w:themeColor="text1"/>
            <w:sz w:val="28"/>
            <w:szCs w:val="28"/>
          </w:rPr>
          <w:t>http://popovkino.ru/</w:t>
        </w:r>
      </w:hyperlink>
      <w:r w:rsidR="00B33924" w:rsidRPr="00B33924">
        <w:rPr>
          <w:color w:val="000000" w:themeColor="text1"/>
          <w:sz w:val="28"/>
          <w:szCs w:val="28"/>
        </w:rPr>
        <w:t xml:space="preserve">  </w:t>
      </w:r>
      <w:r w:rsidRPr="00B339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3850" w:rsidRDefault="00C83850" w:rsidP="00C83850">
      <w:pPr>
        <w:pStyle w:val="af8"/>
        <w:numPr>
          <w:ilvl w:val="0"/>
          <w:numId w:val="19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3850" w:rsidRDefault="00C83850" w:rsidP="00C83850">
      <w:pPr>
        <w:pStyle w:val="af8"/>
        <w:numPr>
          <w:ilvl w:val="0"/>
          <w:numId w:val="19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83850" w:rsidRDefault="00C83850" w:rsidP="00C83850">
      <w:pPr>
        <w:jc w:val="both"/>
        <w:rPr>
          <w:szCs w:val="28"/>
        </w:rPr>
      </w:pPr>
    </w:p>
    <w:p w:rsidR="00552ECA" w:rsidRPr="009D7FF9" w:rsidRDefault="00552ECA" w:rsidP="00552ECA">
      <w:pPr>
        <w:pStyle w:val="ConsPlusNormal"/>
        <w:tabs>
          <w:tab w:val="left" w:pos="72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FF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6467A">
        <w:rPr>
          <w:rFonts w:ascii="Times New Roman" w:hAnsi="Times New Roman" w:cs="Times New Roman"/>
          <w:sz w:val="28"/>
          <w:szCs w:val="28"/>
        </w:rPr>
        <w:t xml:space="preserve">Поповкинского </w:t>
      </w:r>
      <w:r w:rsidRPr="009D7FF9">
        <w:rPr>
          <w:rFonts w:ascii="Times New Roman" w:hAnsi="Times New Roman" w:cs="Times New Roman"/>
          <w:sz w:val="28"/>
          <w:szCs w:val="28"/>
        </w:rPr>
        <w:t>сельсовета</w:t>
      </w:r>
      <w:r w:rsidRPr="009D7FF9">
        <w:rPr>
          <w:rFonts w:ascii="Times New Roman" w:hAnsi="Times New Roman" w:cs="Times New Roman"/>
          <w:sz w:val="28"/>
          <w:szCs w:val="28"/>
        </w:rPr>
        <w:tab/>
      </w:r>
    </w:p>
    <w:p w:rsidR="00C728E0" w:rsidRDefault="00552ECA" w:rsidP="00552ECA">
      <w:pPr>
        <w:pStyle w:val="ConsPlusNormal"/>
        <w:tabs>
          <w:tab w:val="left" w:pos="72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FF9">
        <w:rPr>
          <w:rFonts w:ascii="Times New Roman" w:hAnsi="Times New Roman" w:cs="Times New Roman"/>
          <w:sz w:val="28"/>
          <w:szCs w:val="28"/>
        </w:rPr>
        <w:t>Дмитриевского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7F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467A">
        <w:rPr>
          <w:rFonts w:ascii="Times New Roman" w:hAnsi="Times New Roman" w:cs="Times New Roman"/>
          <w:sz w:val="28"/>
          <w:szCs w:val="28"/>
        </w:rPr>
        <w:t>Г.П.Буцукин</w:t>
      </w:r>
    </w:p>
    <w:p w:rsidR="00C83850" w:rsidRDefault="00C83850" w:rsidP="00552ECA">
      <w:pPr>
        <w:pStyle w:val="ConsPlusNormal"/>
        <w:tabs>
          <w:tab w:val="left" w:pos="72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09B" w:rsidRPr="0091009B" w:rsidRDefault="0091009B" w:rsidP="00552ECA">
      <w:pPr>
        <w:pStyle w:val="ConsPlusNormal"/>
        <w:tabs>
          <w:tab w:val="left" w:pos="72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09B">
        <w:rPr>
          <w:rFonts w:ascii="Times New Roman" w:hAnsi="Times New Roman" w:cs="Times New Roman"/>
          <w:sz w:val="24"/>
          <w:szCs w:val="24"/>
        </w:rPr>
        <w:t>Исполнитель :</w:t>
      </w:r>
    </w:p>
    <w:p w:rsidR="0091009B" w:rsidRPr="0091009B" w:rsidRDefault="0091009B" w:rsidP="00552ECA">
      <w:pPr>
        <w:pStyle w:val="ConsPlusNormal"/>
        <w:tabs>
          <w:tab w:val="left" w:pos="72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09B">
        <w:rPr>
          <w:rFonts w:ascii="Times New Roman" w:hAnsi="Times New Roman" w:cs="Times New Roman"/>
          <w:sz w:val="24"/>
          <w:szCs w:val="24"/>
        </w:rPr>
        <w:t>Данчина Н.Б.</w:t>
      </w:r>
    </w:p>
    <w:p w:rsidR="00552ECA" w:rsidRDefault="00552ECA" w:rsidP="00552ECA">
      <w:pPr>
        <w:jc w:val="center"/>
        <w:rPr>
          <w:szCs w:val="28"/>
        </w:rPr>
      </w:pPr>
    </w:p>
    <w:p w:rsidR="00C728E0" w:rsidRDefault="00C728E0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8F7A51">
      <w:pPr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552ECA">
      <w:pPr>
        <w:jc w:val="center"/>
        <w:rPr>
          <w:szCs w:val="28"/>
        </w:rPr>
      </w:pPr>
    </w:p>
    <w:p w:rsidR="008F7A51" w:rsidRDefault="008F7A51" w:rsidP="008F7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к</w:t>
      </w:r>
    </w:p>
    <w:p w:rsidR="008F7A51" w:rsidRDefault="008F7A51" w:rsidP="008F7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постановлению </w:t>
      </w:r>
    </w:p>
    <w:p w:rsidR="008F7A51" w:rsidRDefault="008F7A51" w:rsidP="008F7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Поповкинского сельсовета</w:t>
      </w:r>
    </w:p>
    <w:p w:rsidR="008F7A51" w:rsidRDefault="008F7A51" w:rsidP="008F7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Дмитриевского района Курской области</w:t>
      </w:r>
    </w:p>
    <w:p w:rsidR="008F7A51" w:rsidRDefault="008F7A51" w:rsidP="008F7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09.04.2018г. №12</w:t>
      </w:r>
    </w:p>
    <w:p w:rsidR="008F7A51" w:rsidRDefault="008F7A51" w:rsidP="008F7A51">
      <w:pPr>
        <w:jc w:val="right"/>
        <w:rPr>
          <w:rFonts w:ascii="Arial" w:hAnsi="Arial" w:cs="Arial"/>
          <w:sz w:val="24"/>
          <w:szCs w:val="24"/>
        </w:rPr>
      </w:pPr>
    </w:p>
    <w:p w:rsidR="008F7A51" w:rsidRDefault="008F7A51" w:rsidP="008F7A51">
      <w:pPr>
        <w:jc w:val="right"/>
        <w:rPr>
          <w:rFonts w:ascii="Arial" w:hAnsi="Arial" w:cs="Arial"/>
          <w:sz w:val="24"/>
          <w:szCs w:val="24"/>
        </w:rPr>
      </w:pPr>
    </w:p>
    <w:p w:rsidR="008F7A51" w:rsidRDefault="008F7A51" w:rsidP="008F7A51">
      <w:pPr>
        <w:spacing w:before="280" w:after="280"/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</w:rPr>
        <w:t>Состав комиссии по подготовке проекта внесения изменений в Правила землепользования и застройки  МО «Поповкинский сельсовет» Дмитриевского района Курской области</w:t>
      </w:r>
    </w:p>
    <w:p w:rsidR="008F7A51" w:rsidRDefault="008F7A51" w:rsidP="008F7A51">
      <w:pPr>
        <w:pStyle w:val="af"/>
        <w:spacing w:before="0" w:after="0"/>
        <w:jc w:val="center"/>
        <w:rPr>
          <w:rFonts w:ascii="Arial" w:hAnsi="Arial" w:cs="Arial"/>
        </w:rPr>
      </w:pPr>
    </w:p>
    <w:p w:rsidR="008F7A51" w:rsidRDefault="008F7A51" w:rsidP="008F7A51">
      <w:pPr>
        <w:tabs>
          <w:tab w:val="left" w:pos="993"/>
        </w:tabs>
        <w:spacing w:before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комиссии:</w:t>
      </w:r>
    </w:p>
    <w:p w:rsidR="008F7A51" w:rsidRDefault="008F7A51" w:rsidP="008F7A51">
      <w:pPr>
        <w:tabs>
          <w:tab w:val="left" w:pos="993"/>
        </w:tabs>
        <w:spacing w:before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Данчина Н.Б. - Заместитель Г</w:t>
      </w:r>
      <w:r>
        <w:rPr>
          <w:rFonts w:ascii="Arial" w:hAnsi="Arial" w:cs="Arial"/>
          <w:color w:val="000000"/>
          <w:sz w:val="24"/>
          <w:szCs w:val="24"/>
        </w:rPr>
        <w:t xml:space="preserve">лавы администрации  Поповкинского </w:t>
      </w:r>
      <w:r>
        <w:rPr>
          <w:rFonts w:ascii="Arial" w:hAnsi="Arial" w:cs="Arial"/>
          <w:sz w:val="24"/>
          <w:szCs w:val="24"/>
        </w:rPr>
        <w:t xml:space="preserve">сельсовета       Дмитриевского района Курской области </w:t>
      </w:r>
    </w:p>
    <w:p w:rsidR="008F7A51" w:rsidRDefault="008F7A51" w:rsidP="008F7A51">
      <w:pPr>
        <w:tabs>
          <w:tab w:val="left" w:pos="993"/>
        </w:tabs>
        <w:spacing w:before="100"/>
        <w:rPr>
          <w:rFonts w:ascii="Times New Roman CYR" w:hAnsi="Times New Roman CYR" w:cs="Times New Roman CYR"/>
          <w:szCs w:val="28"/>
        </w:rPr>
      </w:pPr>
    </w:p>
    <w:p w:rsidR="008F7A51" w:rsidRDefault="008F7A51" w:rsidP="008F7A51">
      <w:pPr>
        <w:spacing w:before="1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Секретарь комиссии: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F7A51" w:rsidRDefault="008F7A51" w:rsidP="008F7A51">
      <w:pPr>
        <w:spacing w:before="10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Колесова Л.С. – начальник отдела   бухгалтерского учета и отчетности администрации  Поповкинского сельсовета  Дмитриевского района Курской области </w:t>
      </w:r>
    </w:p>
    <w:p w:rsidR="008F7A51" w:rsidRDefault="008F7A51" w:rsidP="008F7A51">
      <w:pPr>
        <w:spacing w:before="100"/>
        <w:rPr>
          <w:rFonts w:ascii="Times New Roman CYR" w:hAnsi="Times New Roman CYR" w:cs="Times New Roman CYR"/>
          <w:szCs w:val="28"/>
        </w:rPr>
      </w:pPr>
    </w:p>
    <w:p w:rsidR="008F7A51" w:rsidRDefault="008F7A51" w:rsidP="008F7A51">
      <w:pPr>
        <w:spacing w:before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8F7A51" w:rsidRDefault="008F7A51" w:rsidP="008F7A51">
      <w:pPr>
        <w:spacing w:before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Осипов Е.И. - депутат Собрания депутатов Поповкинского сельсовета Дмитриевского района Курской области;</w:t>
      </w:r>
    </w:p>
    <w:p w:rsidR="008F7A51" w:rsidRDefault="008F7A51" w:rsidP="008F7A51">
      <w:pPr>
        <w:spacing w:before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Юдин Г.М. - депутат Собрания депутатов Поповкинского сельсовета Дмитриевского района Курской области;</w:t>
      </w:r>
    </w:p>
    <w:p w:rsidR="008F7A51" w:rsidRDefault="008F7A51" w:rsidP="008F7A51">
      <w:pPr>
        <w:pStyle w:val="af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jc w:val="center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jc w:val="center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jc w:val="center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jc w:val="center"/>
        <w:rPr>
          <w:rFonts w:ascii="Arial" w:hAnsi="Arial" w:cs="Arial"/>
          <w:color w:val="000000"/>
        </w:rPr>
      </w:pPr>
    </w:p>
    <w:p w:rsidR="008F7A51" w:rsidRDefault="008F7A51" w:rsidP="008F7A51">
      <w:pPr>
        <w:pStyle w:val="af"/>
        <w:jc w:val="center"/>
        <w:rPr>
          <w:rFonts w:ascii="Arial" w:hAnsi="Arial" w:cs="Arial"/>
          <w:color w:val="000000"/>
        </w:rPr>
      </w:pPr>
    </w:p>
    <w:p w:rsidR="008F7A51" w:rsidRPr="008F7A51" w:rsidRDefault="008F7A51" w:rsidP="008F7A51">
      <w:pPr>
        <w:jc w:val="right"/>
        <w:rPr>
          <w:szCs w:val="28"/>
        </w:rPr>
      </w:pPr>
      <w:r w:rsidRPr="008F7A51">
        <w:rPr>
          <w:szCs w:val="28"/>
        </w:rPr>
        <w:lastRenderedPageBreak/>
        <w:t>Приложение №2 к</w:t>
      </w:r>
    </w:p>
    <w:p w:rsidR="008F7A51" w:rsidRPr="008F7A51" w:rsidRDefault="008F7A51" w:rsidP="008F7A51">
      <w:pPr>
        <w:jc w:val="right"/>
        <w:rPr>
          <w:szCs w:val="28"/>
        </w:rPr>
      </w:pPr>
      <w:r w:rsidRPr="008F7A51">
        <w:rPr>
          <w:szCs w:val="28"/>
        </w:rPr>
        <w:t xml:space="preserve">постановлению </w:t>
      </w:r>
    </w:p>
    <w:p w:rsidR="008F7A51" w:rsidRPr="008F7A51" w:rsidRDefault="008F7A51" w:rsidP="008F7A51">
      <w:pPr>
        <w:jc w:val="right"/>
        <w:rPr>
          <w:szCs w:val="28"/>
        </w:rPr>
      </w:pPr>
      <w:r w:rsidRPr="008F7A51">
        <w:rPr>
          <w:szCs w:val="28"/>
        </w:rPr>
        <w:t>Администрации Поповкинского сельсовета</w:t>
      </w:r>
    </w:p>
    <w:p w:rsidR="008F7A51" w:rsidRPr="008F7A51" w:rsidRDefault="008F7A51" w:rsidP="008F7A51">
      <w:pPr>
        <w:jc w:val="right"/>
        <w:rPr>
          <w:szCs w:val="28"/>
        </w:rPr>
      </w:pPr>
      <w:r w:rsidRPr="008F7A51">
        <w:rPr>
          <w:szCs w:val="28"/>
        </w:rPr>
        <w:t>Дмитриевского района Курской области</w:t>
      </w:r>
    </w:p>
    <w:p w:rsidR="008F7A51" w:rsidRPr="008F7A51" w:rsidRDefault="008F7A51" w:rsidP="008F7A51">
      <w:pPr>
        <w:jc w:val="right"/>
        <w:rPr>
          <w:color w:val="000000"/>
          <w:szCs w:val="28"/>
        </w:rPr>
      </w:pPr>
      <w:r w:rsidRPr="008F7A51">
        <w:rPr>
          <w:color w:val="000000"/>
          <w:szCs w:val="28"/>
        </w:rPr>
        <w:t>от 09.04.2018г. №12</w:t>
      </w:r>
    </w:p>
    <w:p w:rsidR="008F7A51" w:rsidRPr="008F7A51" w:rsidRDefault="008F7A51" w:rsidP="008F7A51">
      <w:pPr>
        <w:jc w:val="right"/>
        <w:rPr>
          <w:color w:val="000000"/>
          <w:szCs w:val="28"/>
        </w:rPr>
      </w:pPr>
    </w:p>
    <w:p w:rsidR="008F7A51" w:rsidRPr="008F7A51" w:rsidRDefault="008F7A51" w:rsidP="008F7A51">
      <w:pPr>
        <w:spacing w:line="100" w:lineRule="atLeast"/>
        <w:jc w:val="center"/>
        <w:rPr>
          <w:b/>
          <w:bCs/>
          <w:color w:val="000000"/>
          <w:szCs w:val="28"/>
        </w:rPr>
      </w:pPr>
      <w:r w:rsidRPr="008F7A51">
        <w:rPr>
          <w:b/>
          <w:bCs/>
          <w:color w:val="000000"/>
          <w:szCs w:val="28"/>
        </w:rPr>
        <w:t>Положение и Порядок деятельности комиссии по подготовке проекта внесения изменений в Правила землепользования и застройки МО «Поповкинский сельсовет» Дмитриевского района Курской области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jc w:val="center"/>
        <w:rPr>
          <w:b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jc w:val="center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>1. Общие положения</w:t>
      </w:r>
      <w:r>
        <w:rPr>
          <w:color w:val="000000"/>
          <w:sz w:val="28"/>
          <w:szCs w:val="28"/>
        </w:rPr>
        <w:t>.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1.1. Настоящее Положение определяет порядок деятельности комиссии по подготовке проекта </w:t>
      </w:r>
      <w:r w:rsidRPr="008F7A51">
        <w:rPr>
          <w:sz w:val="28"/>
          <w:szCs w:val="28"/>
        </w:rPr>
        <w:t xml:space="preserve">внесения изменений в </w:t>
      </w:r>
      <w:r w:rsidRPr="008F7A51">
        <w:rPr>
          <w:color w:val="000000"/>
          <w:sz w:val="28"/>
          <w:szCs w:val="28"/>
        </w:rPr>
        <w:t>Правила землепользования и застройки МО «Поповкинский сельсовет» Дмитриевского района Курской области</w:t>
      </w:r>
      <w:r w:rsidRPr="008F7A51">
        <w:rPr>
          <w:sz w:val="28"/>
          <w:szCs w:val="28"/>
        </w:rPr>
        <w:t xml:space="preserve"> </w:t>
      </w:r>
      <w:r w:rsidRPr="008F7A51">
        <w:rPr>
          <w:color w:val="000000"/>
          <w:sz w:val="28"/>
          <w:szCs w:val="28"/>
        </w:rPr>
        <w:t xml:space="preserve"> (далее - комиссия) Поповкинского</w:t>
      </w:r>
      <w:r w:rsidRPr="008F7A51">
        <w:rPr>
          <w:sz w:val="28"/>
          <w:szCs w:val="28"/>
        </w:rPr>
        <w:t xml:space="preserve"> сельсовета Дмитриевского  района </w:t>
      </w:r>
      <w:r w:rsidRPr="008F7A51">
        <w:rPr>
          <w:color w:val="000000"/>
          <w:sz w:val="28"/>
          <w:szCs w:val="28"/>
        </w:rPr>
        <w:t>Курской области.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1.2. Комиссия является постоянно действующим консультативным органом при главе Поповкинского сельсовета по рассмотрению вопросов по подготовке проекта </w:t>
      </w:r>
      <w:r w:rsidRPr="008F7A51">
        <w:rPr>
          <w:sz w:val="28"/>
          <w:szCs w:val="28"/>
        </w:rPr>
        <w:t xml:space="preserve">внесения изменений в </w:t>
      </w:r>
      <w:r w:rsidRPr="008F7A51">
        <w:rPr>
          <w:color w:val="000000"/>
          <w:sz w:val="28"/>
          <w:szCs w:val="28"/>
        </w:rPr>
        <w:t xml:space="preserve">Правила землепользования и застройки МО «Поповкинский сельсовет» Дмитриевского района </w:t>
      </w:r>
      <w:r w:rsidRPr="008F7A51">
        <w:rPr>
          <w:sz w:val="28"/>
          <w:szCs w:val="28"/>
        </w:rPr>
        <w:t>Курской области (далее - проект)</w:t>
      </w:r>
      <w:r w:rsidRPr="008F7A51">
        <w:rPr>
          <w:color w:val="000000"/>
          <w:sz w:val="28"/>
          <w:szCs w:val="28"/>
        </w:rPr>
        <w:t xml:space="preserve">, организации публичных слушаний,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сельского поселения.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1.3. Комиссия осуществляет свою деятельность на основании настоящего Положения, в соответствии с Градостроительным кодексом Российской Федерации.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F7A51">
        <w:rPr>
          <w:b/>
          <w:color w:val="000000"/>
          <w:sz w:val="28"/>
          <w:szCs w:val="28"/>
        </w:rPr>
        <w:t>2. Компетенция комиссии.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2.1. В компетенцию комиссии входят вопросы: </w:t>
      </w:r>
    </w:p>
    <w:p w:rsidR="008F7A51" w:rsidRPr="008F7A51" w:rsidRDefault="008F7A51" w:rsidP="008F7A51">
      <w:pPr>
        <w:pStyle w:val="af"/>
        <w:spacing w:before="0" w:after="0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>1) организация работ по подготовке проекта;</w:t>
      </w:r>
    </w:p>
    <w:p w:rsidR="008F7A51" w:rsidRPr="008F7A51" w:rsidRDefault="008F7A51" w:rsidP="008F7A51">
      <w:pPr>
        <w:pStyle w:val="af"/>
        <w:spacing w:before="0" w:after="0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2) организация публичных слушаний по выдаче разрешений </w:t>
      </w:r>
      <w:r w:rsidRPr="008F7A51">
        <w:rPr>
          <w:color w:val="000000"/>
          <w:sz w:val="28"/>
          <w:szCs w:val="28"/>
        </w:rPr>
        <w:br/>
        <w:t xml:space="preserve">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сельского поселения;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lastRenderedPageBreak/>
        <w:t xml:space="preserve">3) координация деятельности администрации Поповкинского сельсовета  по вопросам землепользования и застройки;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4) рассмотрение предложений граждан и юридических лиц в связи с разработкой проекта, поступивших во время публичных слушаний.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2.2. Подготовка заключений и рекомендаций главе Поповкинского сельсовета по результатам публичных слушаний.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jc w:val="center"/>
        <w:rPr>
          <w:b/>
          <w:color w:val="000000"/>
          <w:sz w:val="28"/>
          <w:szCs w:val="28"/>
        </w:rPr>
      </w:pPr>
      <w:r w:rsidRPr="008F7A51">
        <w:rPr>
          <w:b/>
          <w:color w:val="000000"/>
          <w:sz w:val="28"/>
          <w:szCs w:val="28"/>
        </w:rPr>
        <w:t>3. Основные функции Комиссии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3.1. Обеспечивает сбор, обобщение предложений по разработке правил, полученных от заинтересованных лиц, для последующего направления разработчику проекта с целью учета общественного мнения и интересов населения.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3.2. Вносит предложения по территориальному зонированию </w:t>
      </w:r>
      <w:r w:rsidRPr="008F7A51">
        <w:rPr>
          <w:color w:val="000000"/>
          <w:sz w:val="28"/>
          <w:szCs w:val="28"/>
        </w:rPr>
        <w:br/>
        <w:t xml:space="preserve">и требуемым к разработке градостроительным регламентам для данных зон, набору электронных слоев, их семантической составляющей </w:t>
      </w:r>
      <w:r w:rsidRPr="008F7A51">
        <w:rPr>
          <w:color w:val="000000"/>
          <w:sz w:val="28"/>
          <w:szCs w:val="28"/>
        </w:rPr>
        <w:br/>
        <w:t xml:space="preserve">и информативной наполненности.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3.3. Рассматривает подготовленные разработчиком варианты Правил, участвует в организации мероприятий по их общественному обсуждению, осуществляет контроль учета мнения населения в составе проекта правил.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3.4. В пределах своих полномочий комиссия готовит задание </w:t>
      </w:r>
      <w:r w:rsidRPr="008F7A51">
        <w:rPr>
          <w:color w:val="000000"/>
          <w:sz w:val="28"/>
          <w:szCs w:val="28"/>
        </w:rPr>
        <w:br/>
        <w:t xml:space="preserve">на разработку проекта для утверждения его главой сельского поселения, принимает и рассматривает предложения от субъектов градостроительных отношений по разработке проекта, предложения и замечания после проведения публичных слушаний, обеспечивает внесение изменений в проект по результатам публичных слушаний и представляет указанный проект главе сельского поселения.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3.5. Направляет проект в </w:t>
      </w:r>
      <w:r w:rsidRPr="008F7A51">
        <w:rPr>
          <w:sz w:val="28"/>
          <w:szCs w:val="28"/>
        </w:rPr>
        <w:t xml:space="preserve">отдел </w:t>
      </w:r>
      <w:r w:rsidRPr="008F7A51">
        <w:rPr>
          <w:color w:val="000000"/>
          <w:sz w:val="28"/>
          <w:szCs w:val="28"/>
        </w:rPr>
        <w:t xml:space="preserve">архитектуры Администрации </w:t>
      </w:r>
      <w:r w:rsidRPr="008F7A51">
        <w:rPr>
          <w:sz w:val="28"/>
          <w:szCs w:val="28"/>
        </w:rPr>
        <w:t xml:space="preserve">Дмитриевского района  Курской области (по соглашению) (далее – Комитет) (по согласованию) для проверки.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3.6. Комиссия проводит публичные слушания в случаях и порядке, определенных Правилами землепользования и застройки.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3.6.1. Публичные слушания проводятся комиссией.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3.6.2. Материалы для проведения публичных слушаний (заключения, иные необходимые материалы) готовятся комиссией.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lastRenderedPageBreak/>
        <w:t xml:space="preserve">3.6.3. По результатам публичных слушаний комиссия готовит заключение и направляет его главе. Любое заинтересованное лицо вправе обратиться в комиссию и получить копию протокола публичных слушаний. </w:t>
      </w:r>
    </w:p>
    <w:p w:rsidR="008F7A51" w:rsidRPr="008F7A51" w:rsidRDefault="008F7A51" w:rsidP="008F7A51">
      <w:pPr>
        <w:autoSpaceDE w:val="0"/>
        <w:spacing w:line="100" w:lineRule="atLeast"/>
        <w:ind w:firstLine="709"/>
        <w:rPr>
          <w:szCs w:val="28"/>
        </w:rPr>
      </w:pPr>
      <w:r w:rsidRPr="008F7A51">
        <w:rPr>
          <w:color w:val="000000"/>
          <w:szCs w:val="28"/>
        </w:rPr>
        <w:t xml:space="preserve">3.7. </w:t>
      </w:r>
      <w:r w:rsidRPr="008F7A51">
        <w:rPr>
          <w:szCs w:val="28"/>
        </w:rPr>
        <w:t xml:space="preserve">В состав комиссии </w:t>
      </w:r>
      <w:r w:rsidRPr="008F7A51">
        <w:rPr>
          <w:color w:val="000000"/>
          <w:szCs w:val="28"/>
        </w:rPr>
        <w:t xml:space="preserve">по подготовке проекта </w:t>
      </w:r>
      <w:r w:rsidRPr="008F7A51">
        <w:rPr>
          <w:szCs w:val="28"/>
        </w:rPr>
        <w:t>могут входить представители:</w:t>
      </w:r>
    </w:p>
    <w:p w:rsidR="008F7A51" w:rsidRPr="008F7A51" w:rsidRDefault="008F7A51" w:rsidP="008F7A51">
      <w:pPr>
        <w:autoSpaceDE w:val="0"/>
        <w:spacing w:line="100" w:lineRule="atLeast"/>
        <w:ind w:firstLine="567"/>
        <w:rPr>
          <w:szCs w:val="28"/>
        </w:rPr>
      </w:pPr>
      <w:r w:rsidRPr="008F7A51">
        <w:rPr>
          <w:szCs w:val="28"/>
        </w:rPr>
        <w:t>администрации Поповкинского сельсовета;</w:t>
      </w:r>
    </w:p>
    <w:p w:rsidR="008F7A51" w:rsidRPr="008F7A51" w:rsidRDefault="008F7A51" w:rsidP="008F7A51">
      <w:pPr>
        <w:autoSpaceDE w:val="0"/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представительного органа сельского поселения;</w:t>
      </w:r>
    </w:p>
    <w:p w:rsidR="008F7A51" w:rsidRPr="008F7A51" w:rsidRDefault="008F7A51" w:rsidP="008F7A51">
      <w:pPr>
        <w:autoSpaceDE w:val="0"/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уполномоченных органов муниципального района, в сфере архитектуры и градостроительства, землеустройства, имущественных отношений;</w:t>
      </w:r>
    </w:p>
    <w:p w:rsidR="008F7A51" w:rsidRPr="008F7A51" w:rsidRDefault="008F7A51" w:rsidP="008F7A51">
      <w:pPr>
        <w:autoSpaceDE w:val="0"/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уполномоченного органа местного самоуправления  по охране объектов культурного наследия (при наличии на территории соответствующих объектов культурного наследия);</w:t>
      </w:r>
    </w:p>
    <w:p w:rsidR="008F7A51" w:rsidRPr="008F7A51" w:rsidRDefault="008F7A51" w:rsidP="008F7A51">
      <w:pPr>
        <w:autoSpaceDE w:val="0"/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представительных и исполнительных органов государственной власти, государственных органов санитарного надзора, органов пожарного надзора и иных заинтересованных надзорных и контролирующих органов, общественных объединений граждан, а также объединений и ассоциаций предпринимателей и коммерческих структур.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Состав комиссии определяется постановлением главы сельского поселения.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3.8.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jc w:val="center"/>
        <w:rPr>
          <w:b/>
          <w:color w:val="000000"/>
          <w:sz w:val="28"/>
          <w:szCs w:val="28"/>
        </w:rPr>
      </w:pPr>
      <w:r w:rsidRPr="008F7A51">
        <w:rPr>
          <w:b/>
          <w:color w:val="000000"/>
          <w:sz w:val="28"/>
          <w:szCs w:val="28"/>
        </w:rPr>
        <w:t>4. Права и обязанности комиссии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Комиссия вправе: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- запрашивать от структурных подразделений администрации Поповкинского сельсовета предоставление официальных заключений, иных материалов, относящихся к рассматриваемым комиссией вопросам;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lastRenderedPageBreak/>
        <w:t xml:space="preserve">- привлекать в необходимых случаях независимых экспертов </w:t>
      </w:r>
      <w:r w:rsidRPr="008F7A51">
        <w:rPr>
          <w:color w:val="000000"/>
          <w:sz w:val="28"/>
          <w:szCs w:val="28"/>
        </w:rPr>
        <w:br/>
        <w:t xml:space="preserve">и специалистов для анализа материалов и выработки рекомендаций </w:t>
      </w:r>
      <w:r w:rsidRPr="008F7A51">
        <w:rPr>
          <w:color w:val="000000"/>
          <w:sz w:val="28"/>
          <w:szCs w:val="28"/>
        </w:rPr>
        <w:br/>
        <w:t xml:space="preserve">и решений по рассматриваемым комиссией вопросам;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- вносить предложения по изменению персонального состава комиссии;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- вносить предложения о внесении изменений в Правила землепользования и застройки МО «Поповкинский сельсовет» Дмитриевского района Курской области (далее - Правила);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- решать вопросы о соответствии тех или иных видов существующего или планируемого использования объектов недвижимости видам использования, определенным Правилами в качестве разрешенных для различных территориальных зон.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>Комиссия обязана: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- </w:t>
      </w:r>
      <w:r w:rsidRPr="008F7A51">
        <w:rPr>
          <w:sz w:val="28"/>
          <w:szCs w:val="28"/>
        </w:rPr>
        <w:t>определять перечень конкретных вопросов, выносимых на обсуждение по теме публичных слушаний;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sz w:val="28"/>
          <w:szCs w:val="28"/>
        </w:rPr>
      </w:pPr>
      <w:r w:rsidRPr="008F7A51">
        <w:rPr>
          <w:sz w:val="28"/>
          <w:szCs w:val="28"/>
        </w:rPr>
        <w:t>- не позднее 40 дней до назначенной даты проведения слушаний обеспечить публикацию темы и перечня вопросов публичных слушаний в средствах массовой информации и на официальных сайтах органов местного самоуправления;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организовать экспозиции демонстрационных материалов проекта, выступления представителей органов местного самоуправления, разработчиков проекта на собраниях жителей, в печатных средствах массовой информации, по радио и телевидению;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определять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оказывать содействие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информации на публичные слушания;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организовать подготовку проекта заключения публичных слушаний, состоящего из рекомендаций и предложений по каждому из вопросов, выносимых на публичные слушания;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составить список экспертов публичных слушаний и направить им приглашения;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назначить секретаря публичных слушаний для составления протокола публичных слушаний;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 xml:space="preserve">- оповещать население поселения и средства массовой информации об инициаторах, дате, месте проведения, теме и вопросах, выносимых на </w:t>
      </w:r>
      <w:r w:rsidRPr="008F7A51">
        <w:rPr>
          <w:szCs w:val="28"/>
        </w:rPr>
        <w:lastRenderedPageBreak/>
        <w:t>слушания, не позднее 7 дней до даты проведения, обеспечить гражданам возможность предварительного ознакомления с материалами;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определить место и время проведения публичных слушаний с учетом количества экспертов и возможности свободного доступа для жителей поселения, представителей органов местного самоуправления поселения и других заинтересованных лиц;</w:t>
      </w:r>
    </w:p>
    <w:p w:rsidR="008F7A51" w:rsidRPr="008F7A51" w:rsidRDefault="008F7A51" w:rsidP="008F7A51">
      <w:pPr>
        <w:spacing w:line="100" w:lineRule="atLeast"/>
        <w:ind w:firstLine="540"/>
        <w:rPr>
          <w:szCs w:val="28"/>
        </w:rPr>
      </w:pPr>
      <w:r w:rsidRPr="008F7A51">
        <w:rPr>
          <w:szCs w:val="28"/>
        </w:rPr>
        <w:t>- регистрировать участников публичных слушаний и обеспечить их проектом заключения публичных слушаний.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jc w:val="center"/>
        <w:rPr>
          <w:b/>
          <w:color w:val="000000"/>
          <w:sz w:val="28"/>
          <w:szCs w:val="28"/>
        </w:rPr>
      </w:pPr>
      <w:r w:rsidRPr="008F7A51">
        <w:rPr>
          <w:b/>
          <w:color w:val="000000"/>
          <w:sz w:val="28"/>
          <w:szCs w:val="28"/>
        </w:rPr>
        <w:t>5. Порядок деятельности комиссии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5.1. Комиссия собирается по мере необходимости, но не реже одного раза в месяц.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5.2. Техническое обеспечение деятельности возлагается </w:t>
      </w:r>
      <w:r w:rsidRPr="008F7A51">
        <w:rPr>
          <w:color w:val="000000"/>
          <w:sz w:val="28"/>
          <w:szCs w:val="28"/>
        </w:rPr>
        <w:br/>
        <w:t xml:space="preserve">на администрацию сельского поселения.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>5.3. Предложения граждан и юридических лиц направляются</w:t>
      </w:r>
      <w:r w:rsidRPr="008F7A51">
        <w:rPr>
          <w:color w:val="000000"/>
          <w:sz w:val="28"/>
          <w:szCs w:val="28"/>
        </w:rPr>
        <w:br/>
        <w:t xml:space="preserve">в комиссию через секретаря комиссии.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5.4. Председатель комиссии обеспечивает рассмотрение предложений граждан или юридических лиц на заседание комиссии в течение двух недель.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5.5. По результатам рассмотрения предложений граждан или юридических лиц принимается решение большинством голосов, которое оформляется протоколом.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jc w:val="center"/>
        <w:rPr>
          <w:b/>
          <w:color w:val="000000"/>
          <w:sz w:val="28"/>
          <w:szCs w:val="28"/>
        </w:rPr>
      </w:pPr>
      <w:r w:rsidRPr="008F7A51">
        <w:rPr>
          <w:b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6.1. Члены комиссии осуществляют свою деятельность на безвозмездной основе. </w:t>
      </w:r>
    </w:p>
    <w:p w:rsidR="008F7A51" w:rsidRPr="008F7A51" w:rsidRDefault="008F7A51" w:rsidP="008F7A51">
      <w:pPr>
        <w:pStyle w:val="af"/>
        <w:spacing w:before="0" w:after="0" w:line="100" w:lineRule="atLeast"/>
        <w:ind w:firstLine="709"/>
        <w:rPr>
          <w:color w:val="000000"/>
          <w:sz w:val="28"/>
          <w:szCs w:val="28"/>
        </w:rPr>
      </w:pPr>
      <w:r w:rsidRPr="008F7A51">
        <w:rPr>
          <w:color w:val="000000"/>
          <w:sz w:val="28"/>
          <w:szCs w:val="28"/>
        </w:rPr>
        <w:t xml:space="preserve">6.2. Администрация Поповкинского сельсовета предоставляет комиссии необходимые помещения для проведения заседаний, публичных слушании, хранения документов. </w:t>
      </w:r>
    </w:p>
    <w:p w:rsidR="008F7A51" w:rsidRPr="008F7A51" w:rsidRDefault="008F7A51" w:rsidP="008F7A51">
      <w:pPr>
        <w:pStyle w:val="af"/>
        <w:spacing w:before="0" w:after="0" w:line="100" w:lineRule="atLeast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rPr>
          <w:color w:val="000000"/>
          <w:sz w:val="28"/>
          <w:szCs w:val="28"/>
        </w:rPr>
      </w:pPr>
    </w:p>
    <w:p w:rsidR="008F7A51" w:rsidRPr="008F7A51" w:rsidRDefault="008F7A51" w:rsidP="008F7A51">
      <w:pPr>
        <w:pStyle w:val="af"/>
        <w:spacing w:before="0" w:after="0" w:line="100" w:lineRule="atLeast"/>
        <w:jc w:val="center"/>
        <w:rPr>
          <w:color w:val="000000"/>
          <w:sz w:val="28"/>
          <w:szCs w:val="28"/>
        </w:rPr>
      </w:pPr>
    </w:p>
    <w:p w:rsidR="008F7A51" w:rsidRPr="008F7A51" w:rsidRDefault="008F7A51" w:rsidP="00552ECA">
      <w:pPr>
        <w:jc w:val="center"/>
        <w:rPr>
          <w:szCs w:val="28"/>
        </w:rPr>
      </w:pPr>
    </w:p>
    <w:sectPr w:rsidR="008F7A51" w:rsidRPr="008F7A51" w:rsidSect="00C728E0">
      <w:headerReference w:type="even" r:id="rId8"/>
      <w:headerReference w:type="default" r:id="rId9"/>
      <w:footnotePr>
        <w:numFmt w:val="chicago"/>
      </w:footnotePr>
      <w:pgSz w:w="11906" w:h="16838"/>
      <w:pgMar w:top="851" w:right="1276" w:bottom="567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C4" w:rsidRDefault="00314CC4">
      <w:r>
        <w:separator/>
      </w:r>
    </w:p>
  </w:endnote>
  <w:endnote w:type="continuationSeparator" w:id="0">
    <w:p w:rsidR="00314CC4" w:rsidRDefault="0031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C4" w:rsidRDefault="00314CC4">
      <w:r>
        <w:separator/>
      </w:r>
    </w:p>
  </w:footnote>
  <w:footnote w:type="continuationSeparator" w:id="0">
    <w:p w:rsidR="00314CC4" w:rsidRDefault="00314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CF" w:rsidRDefault="00C25FBC" w:rsidP="00E569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58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8CF">
      <w:rPr>
        <w:rStyle w:val="a6"/>
        <w:noProof/>
      </w:rPr>
      <w:t>1</w:t>
    </w:r>
    <w:r>
      <w:rPr>
        <w:rStyle w:val="a6"/>
      </w:rPr>
      <w:fldChar w:fldCharType="end"/>
    </w:r>
  </w:p>
  <w:p w:rsidR="00C458CF" w:rsidRDefault="00C458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CF" w:rsidRPr="00645D60" w:rsidRDefault="00C25FBC" w:rsidP="00E569D5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645D60">
      <w:rPr>
        <w:rStyle w:val="a6"/>
        <w:sz w:val="24"/>
        <w:szCs w:val="24"/>
      </w:rPr>
      <w:fldChar w:fldCharType="begin"/>
    </w:r>
    <w:r w:rsidR="00C458CF" w:rsidRPr="00645D60">
      <w:rPr>
        <w:rStyle w:val="a6"/>
        <w:sz w:val="24"/>
        <w:szCs w:val="24"/>
      </w:rPr>
      <w:instrText xml:space="preserve">PAGE  </w:instrText>
    </w:r>
    <w:r w:rsidRPr="00645D60">
      <w:rPr>
        <w:rStyle w:val="a6"/>
        <w:sz w:val="24"/>
        <w:szCs w:val="24"/>
      </w:rPr>
      <w:fldChar w:fldCharType="separate"/>
    </w:r>
    <w:r w:rsidR="008F7A51">
      <w:rPr>
        <w:rStyle w:val="a6"/>
        <w:noProof/>
        <w:sz w:val="24"/>
        <w:szCs w:val="24"/>
      </w:rPr>
      <w:t>7</w:t>
    </w:r>
    <w:r w:rsidRPr="00645D60">
      <w:rPr>
        <w:rStyle w:val="a6"/>
        <w:sz w:val="24"/>
        <w:szCs w:val="24"/>
      </w:rPr>
      <w:fldChar w:fldCharType="end"/>
    </w:r>
  </w:p>
  <w:p w:rsidR="00C458CF" w:rsidRDefault="00C458CF" w:rsidP="00E569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5B10804"/>
    <w:multiLevelType w:val="hybridMultilevel"/>
    <w:tmpl w:val="8586D638"/>
    <w:lvl w:ilvl="0" w:tplc="886616F8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6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4B540E70"/>
    <w:multiLevelType w:val="hybridMultilevel"/>
    <w:tmpl w:val="9C527A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18"/>
  </w:num>
  <w:num w:numId="9">
    <w:abstractNumId w:val="14"/>
  </w:num>
  <w:num w:numId="10">
    <w:abstractNumId w:val="10"/>
  </w:num>
  <w:num w:numId="11">
    <w:abstractNumId w:val="11"/>
  </w:num>
  <w:num w:numId="12">
    <w:abstractNumId w:val="3"/>
  </w:num>
  <w:num w:numId="13">
    <w:abstractNumId w:val="15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  <w:num w:numId="18">
    <w:abstractNumId w:val="16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569D5"/>
    <w:rsid w:val="000005E5"/>
    <w:rsid w:val="00003E08"/>
    <w:rsid w:val="000105CD"/>
    <w:rsid w:val="00015641"/>
    <w:rsid w:val="00023F92"/>
    <w:rsid w:val="00024508"/>
    <w:rsid w:val="00025982"/>
    <w:rsid w:val="000317C1"/>
    <w:rsid w:val="00035689"/>
    <w:rsid w:val="00045061"/>
    <w:rsid w:val="00047061"/>
    <w:rsid w:val="0006088F"/>
    <w:rsid w:val="00063AF9"/>
    <w:rsid w:val="0007782C"/>
    <w:rsid w:val="0008156D"/>
    <w:rsid w:val="00084A24"/>
    <w:rsid w:val="00094718"/>
    <w:rsid w:val="0009660B"/>
    <w:rsid w:val="00096CB9"/>
    <w:rsid w:val="000A26D4"/>
    <w:rsid w:val="000A3DFE"/>
    <w:rsid w:val="000A78F2"/>
    <w:rsid w:val="000B3C92"/>
    <w:rsid w:val="000B465B"/>
    <w:rsid w:val="000B72BF"/>
    <w:rsid w:val="000C23A9"/>
    <w:rsid w:val="000C3B5F"/>
    <w:rsid w:val="000C3BF9"/>
    <w:rsid w:val="000D2C5F"/>
    <w:rsid w:val="000D3B10"/>
    <w:rsid w:val="000D6012"/>
    <w:rsid w:val="000E0A67"/>
    <w:rsid w:val="000F38F2"/>
    <w:rsid w:val="000F39BF"/>
    <w:rsid w:val="000F5133"/>
    <w:rsid w:val="000F6FDA"/>
    <w:rsid w:val="0010699E"/>
    <w:rsid w:val="00110D60"/>
    <w:rsid w:val="00112695"/>
    <w:rsid w:val="001143E4"/>
    <w:rsid w:val="00114460"/>
    <w:rsid w:val="00116887"/>
    <w:rsid w:val="00116A3A"/>
    <w:rsid w:val="0013153B"/>
    <w:rsid w:val="00132FFE"/>
    <w:rsid w:val="00145E7B"/>
    <w:rsid w:val="00151F9F"/>
    <w:rsid w:val="001531C3"/>
    <w:rsid w:val="001534E3"/>
    <w:rsid w:val="001541A0"/>
    <w:rsid w:val="001549E2"/>
    <w:rsid w:val="001677B7"/>
    <w:rsid w:val="00181362"/>
    <w:rsid w:val="001815AF"/>
    <w:rsid w:val="00183643"/>
    <w:rsid w:val="00183C7C"/>
    <w:rsid w:val="00192A1B"/>
    <w:rsid w:val="001930CE"/>
    <w:rsid w:val="0019741C"/>
    <w:rsid w:val="001A1022"/>
    <w:rsid w:val="001A2BEC"/>
    <w:rsid w:val="001A4C6F"/>
    <w:rsid w:val="001B3B6D"/>
    <w:rsid w:val="001C1FF2"/>
    <w:rsid w:val="001C4B34"/>
    <w:rsid w:val="001D1DF5"/>
    <w:rsid w:val="001D242F"/>
    <w:rsid w:val="001D3AC7"/>
    <w:rsid w:val="001D5C0D"/>
    <w:rsid w:val="001F19D7"/>
    <w:rsid w:val="001F4DD6"/>
    <w:rsid w:val="001F5AD4"/>
    <w:rsid w:val="00206268"/>
    <w:rsid w:val="002116E2"/>
    <w:rsid w:val="00212238"/>
    <w:rsid w:val="00214551"/>
    <w:rsid w:val="00221D7A"/>
    <w:rsid w:val="002225EF"/>
    <w:rsid w:val="002258CD"/>
    <w:rsid w:val="00234713"/>
    <w:rsid w:val="00235CFB"/>
    <w:rsid w:val="00243BC4"/>
    <w:rsid w:val="0024474D"/>
    <w:rsid w:val="00244ACE"/>
    <w:rsid w:val="0024500E"/>
    <w:rsid w:val="00247C06"/>
    <w:rsid w:val="00252FA4"/>
    <w:rsid w:val="00273C7A"/>
    <w:rsid w:val="00280033"/>
    <w:rsid w:val="00285851"/>
    <w:rsid w:val="002A042C"/>
    <w:rsid w:val="002A0F76"/>
    <w:rsid w:val="002A1C04"/>
    <w:rsid w:val="002A1CAC"/>
    <w:rsid w:val="002A3A8B"/>
    <w:rsid w:val="002A4D6B"/>
    <w:rsid w:val="002A5167"/>
    <w:rsid w:val="002A5604"/>
    <w:rsid w:val="002B7991"/>
    <w:rsid w:val="002C24BD"/>
    <w:rsid w:val="002D0622"/>
    <w:rsid w:val="002D272B"/>
    <w:rsid w:val="002D36F0"/>
    <w:rsid w:val="002D7947"/>
    <w:rsid w:val="002E44CD"/>
    <w:rsid w:val="002E4674"/>
    <w:rsid w:val="00301157"/>
    <w:rsid w:val="003075F2"/>
    <w:rsid w:val="00311573"/>
    <w:rsid w:val="00312420"/>
    <w:rsid w:val="003139DF"/>
    <w:rsid w:val="00314CC4"/>
    <w:rsid w:val="0031652C"/>
    <w:rsid w:val="00322838"/>
    <w:rsid w:val="00325518"/>
    <w:rsid w:val="00330880"/>
    <w:rsid w:val="003319D4"/>
    <w:rsid w:val="00342848"/>
    <w:rsid w:val="00343F88"/>
    <w:rsid w:val="00344847"/>
    <w:rsid w:val="00345CD6"/>
    <w:rsid w:val="00346B8E"/>
    <w:rsid w:val="003510F8"/>
    <w:rsid w:val="00357449"/>
    <w:rsid w:val="00370C57"/>
    <w:rsid w:val="003724B3"/>
    <w:rsid w:val="00380A27"/>
    <w:rsid w:val="0038148A"/>
    <w:rsid w:val="00390A86"/>
    <w:rsid w:val="00390BDA"/>
    <w:rsid w:val="0039608B"/>
    <w:rsid w:val="003A6757"/>
    <w:rsid w:val="003A7122"/>
    <w:rsid w:val="003B7866"/>
    <w:rsid w:val="003C2D46"/>
    <w:rsid w:val="003C5972"/>
    <w:rsid w:val="003D04C5"/>
    <w:rsid w:val="003D37E4"/>
    <w:rsid w:val="003D4889"/>
    <w:rsid w:val="003D7B26"/>
    <w:rsid w:val="003F4EBF"/>
    <w:rsid w:val="00400229"/>
    <w:rsid w:val="00404743"/>
    <w:rsid w:val="004047D1"/>
    <w:rsid w:val="004054F1"/>
    <w:rsid w:val="004057AA"/>
    <w:rsid w:val="0041196B"/>
    <w:rsid w:val="00414556"/>
    <w:rsid w:val="00427780"/>
    <w:rsid w:val="00431465"/>
    <w:rsid w:val="00435020"/>
    <w:rsid w:val="00436511"/>
    <w:rsid w:val="004552B9"/>
    <w:rsid w:val="004618A8"/>
    <w:rsid w:val="00461C29"/>
    <w:rsid w:val="00467BC3"/>
    <w:rsid w:val="00474F45"/>
    <w:rsid w:val="0047723B"/>
    <w:rsid w:val="0047790B"/>
    <w:rsid w:val="00477B58"/>
    <w:rsid w:val="00484BD0"/>
    <w:rsid w:val="004850B2"/>
    <w:rsid w:val="004857AF"/>
    <w:rsid w:val="00487B27"/>
    <w:rsid w:val="00492EF8"/>
    <w:rsid w:val="00497499"/>
    <w:rsid w:val="004A36B3"/>
    <w:rsid w:val="004A4970"/>
    <w:rsid w:val="004C0FD0"/>
    <w:rsid w:val="004C1008"/>
    <w:rsid w:val="004C1F4B"/>
    <w:rsid w:val="004C609A"/>
    <w:rsid w:val="004C7990"/>
    <w:rsid w:val="004D4C77"/>
    <w:rsid w:val="004E0B8B"/>
    <w:rsid w:val="004E117C"/>
    <w:rsid w:val="004E4032"/>
    <w:rsid w:val="004F5BE3"/>
    <w:rsid w:val="004F7EF1"/>
    <w:rsid w:val="00512D6F"/>
    <w:rsid w:val="00515F7A"/>
    <w:rsid w:val="0052453C"/>
    <w:rsid w:val="00524773"/>
    <w:rsid w:val="00525F15"/>
    <w:rsid w:val="00532798"/>
    <w:rsid w:val="00535757"/>
    <w:rsid w:val="00536A8D"/>
    <w:rsid w:val="00550A88"/>
    <w:rsid w:val="00552ECA"/>
    <w:rsid w:val="005557A9"/>
    <w:rsid w:val="00560B0A"/>
    <w:rsid w:val="005638A0"/>
    <w:rsid w:val="00576A32"/>
    <w:rsid w:val="0058513C"/>
    <w:rsid w:val="00593E6D"/>
    <w:rsid w:val="005940ED"/>
    <w:rsid w:val="005A73E3"/>
    <w:rsid w:val="005B4380"/>
    <w:rsid w:val="005B730D"/>
    <w:rsid w:val="005C32AC"/>
    <w:rsid w:val="005C72B3"/>
    <w:rsid w:val="005D71ED"/>
    <w:rsid w:val="005E0095"/>
    <w:rsid w:val="005E0C3B"/>
    <w:rsid w:val="005E179D"/>
    <w:rsid w:val="005F1ED6"/>
    <w:rsid w:val="005F3606"/>
    <w:rsid w:val="005F4D38"/>
    <w:rsid w:val="00600624"/>
    <w:rsid w:val="00613EB9"/>
    <w:rsid w:val="00616B45"/>
    <w:rsid w:val="00625B5D"/>
    <w:rsid w:val="006314DE"/>
    <w:rsid w:val="006328C1"/>
    <w:rsid w:val="00634902"/>
    <w:rsid w:val="00634C78"/>
    <w:rsid w:val="00644EB5"/>
    <w:rsid w:val="006460C4"/>
    <w:rsid w:val="00646AF9"/>
    <w:rsid w:val="006528A5"/>
    <w:rsid w:val="006538B0"/>
    <w:rsid w:val="00655463"/>
    <w:rsid w:val="0065564E"/>
    <w:rsid w:val="00660B2F"/>
    <w:rsid w:val="0066102A"/>
    <w:rsid w:val="006661C3"/>
    <w:rsid w:val="00670BBA"/>
    <w:rsid w:val="00671545"/>
    <w:rsid w:val="0067172C"/>
    <w:rsid w:val="00674807"/>
    <w:rsid w:val="00685F0A"/>
    <w:rsid w:val="00692021"/>
    <w:rsid w:val="00692886"/>
    <w:rsid w:val="006A64F6"/>
    <w:rsid w:val="006A6CF4"/>
    <w:rsid w:val="006B44E4"/>
    <w:rsid w:val="006C5CC3"/>
    <w:rsid w:val="006E3A70"/>
    <w:rsid w:val="006E504D"/>
    <w:rsid w:val="006F3D78"/>
    <w:rsid w:val="006F4E35"/>
    <w:rsid w:val="007039EF"/>
    <w:rsid w:val="007104AA"/>
    <w:rsid w:val="00717877"/>
    <w:rsid w:val="00741834"/>
    <w:rsid w:val="00747C9A"/>
    <w:rsid w:val="00752901"/>
    <w:rsid w:val="00753890"/>
    <w:rsid w:val="00776C9D"/>
    <w:rsid w:val="00792317"/>
    <w:rsid w:val="007969EF"/>
    <w:rsid w:val="007A3943"/>
    <w:rsid w:val="007A6D61"/>
    <w:rsid w:val="007B1E51"/>
    <w:rsid w:val="007B2AD3"/>
    <w:rsid w:val="007B74C0"/>
    <w:rsid w:val="007C1278"/>
    <w:rsid w:val="007D380D"/>
    <w:rsid w:val="007F09E0"/>
    <w:rsid w:val="007F1706"/>
    <w:rsid w:val="007F2CF6"/>
    <w:rsid w:val="007F3B33"/>
    <w:rsid w:val="00813CA4"/>
    <w:rsid w:val="0082027C"/>
    <w:rsid w:val="00823521"/>
    <w:rsid w:val="008238C5"/>
    <w:rsid w:val="0083066B"/>
    <w:rsid w:val="008378D5"/>
    <w:rsid w:val="0084197A"/>
    <w:rsid w:val="00842C21"/>
    <w:rsid w:val="00851A37"/>
    <w:rsid w:val="00852D77"/>
    <w:rsid w:val="008533C4"/>
    <w:rsid w:val="00854385"/>
    <w:rsid w:val="0085600C"/>
    <w:rsid w:val="00860E94"/>
    <w:rsid w:val="0086204B"/>
    <w:rsid w:val="00862227"/>
    <w:rsid w:val="00862C74"/>
    <w:rsid w:val="00863213"/>
    <w:rsid w:val="00874375"/>
    <w:rsid w:val="00877BB7"/>
    <w:rsid w:val="008801A5"/>
    <w:rsid w:val="00881AD0"/>
    <w:rsid w:val="008844CD"/>
    <w:rsid w:val="008904AE"/>
    <w:rsid w:val="00891827"/>
    <w:rsid w:val="00891832"/>
    <w:rsid w:val="00892052"/>
    <w:rsid w:val="0089719F"/>
    <w:rsid w:val="008A08BF"/>
    <w:rsid w:val="008A0EF4"/>
    <w:rsid w:val="008A63B5"/>
    <w:rsid w:val="008B0B78"/>
    <w:rsid w:val="008B126D"/>
    <w:rsid w:val="008C0248"/>
    <w:rsid w:val="008C4CF9"/>
    <w:rsid w:val="008F4266"/>
    <w:rsid w:val="008F7A51"/>
    <w:rsid w:val="009010F6"/>
    <w:rsid w:val="009073AD"/>
    <w:rsid w:val="0091009B"/>
    <w:rsid w:val="009115A3"/>
    <w:rsid w:val="0091741F"/>
    <w:rsid w:val="00927A79"/>
    <w:rsid w:val="00927B8D"/>
    <w:rsid w:val="0093293E"/>
    <w:rsid w:val="009340F7"/>
    <w:rsid w:val="00941823"/>
    <w:rsid w:val="00945F18"/>
    <w:rsid w:val="00951B1B"/>
    <w:rsid w:val="009572CD"/>
    <w:rsid w:val="00963BA0"/>
    <w:rsid w:val="00984DA2"/>
    <w:rsid w:val="009857E8"/>
    <w:rsid w:val="009902F4"/>
    <w:rsid w:val="009935FF"/>
    <w:rsid w:val="0099514E"/>
    <w:rsid w:val="009967D1"/>
    <w:rsid w:val="009A58E7"/>
    <w:rsid w:val="009C1D7A"/>
    <w:rsid w:val="009C5D72"/>
    <w:rsid w:val="009C6812"/>
    <w:rsid w:val="009C70BB"/>
    <w:rsid w:val="009D1D16"/>
    <w:rsid w:val="009D2EA3"/>
    <w:rsid w:val="009D39D6"/>
    <w:rsid w:val="009D506E"/>
    <w:rsid w:val="009F08D4"/>
    <w:rsid w:val="009F22FD"/>
    <w:rsid w:val="009F6402"/>
    <w:rsid w:val="00A12C90"/>
    <w:rsid w:val="00A136DE"/>
    <w:rsid w:val="00A13D2F"/>
    <w:rsid w:val="00A141D4"/>
    <w:rsid w:val="00A2539C"/>
    <w:rsid w:val="00A31789"/>
    <w:rsid w:val="00A32650"/>
    <w:rsid w:val="00A3586F"/>
    <w:rsid w:val="00A37F6C"/>
    <w:rsid w:val="00A4018C"/>
    <w:rsid w:val="00A40EC5"/>
    <w:rsid w:val="00A53B38"/>
    <w:rsid w:val="00A55539"/>
    <w:rsid w:val="00A6199C"/>
    <w:rsid w:val="00A62791"/>
    <w:rsid w:val="00A6467A"/>
    <w:rsid w:val="00A84119"/>
    <w:rsid w:val="00A8454B"/>
    <w:rsid w:val="00A865B9"/>
    <w:rsid w:val="00A866EB"/>
    <w:rsid w:val="00A92698"/>
    <w:rsid w:val="00AA65CD"/>
    <w:rsid w:val="00AB152B"/>
    <w:rsid w:val="00AB1D66"/>
    <w:rsid w:val="00AC2907"/>
    <w:rsid w:val="00AC3D97"/>
    <w:rsid w:val="00AD295C"/>
    <w:rsid w:val="00AD6A6D"/>
    <w:rsid w:val="00AF0EF1"/>
    <w:rsid w:val="00AF49E5"/>
    <w:rsid w:val="00B00B26"/>
    <w:rsid w:val="00B035EA"/>
    <w:rsid w:val="00B03FFB"/>
    <w:rsid w:val="00B054B1"/>
    <w:rsid w:val="00B1112C"/>
    <w:rsid w:val="00B1328C"/>
    <w:rsid w:val="00B13339"/>
    <w:rsid w:val="00B13F53"/>
    <w:rsid w:val="00B14F00"/>
    <w:rsid w:val="00B17A62"/>
    <w:rsid w:val="00B2552F"/>
    <w:rsid w:val="00B278DC"/>
    <w:rsid w:val="00B33924"/>
    <w:rsid w:val="00B3459E"/>
    <w:rsid w:val="00B376EA"/>
    <w:rsid w:val="00B63AD8"/>
    <w:rsid w:val="00B70435"/>
    <w:rsid w:val="00B72613"/>
    <w:rsid w:val="00B73498"/>
    <w:rsid w:val="00B74CDF"/>
    <w:rsid w:val="00B74DFF"/>
    <w:rsid w:val="00B84C30"/>
    <w:rsid w:val="00B87ECA"/>
    <w:rsid w:val="00B92D23"/>
    <w:rsid w:val="00B96654"/>
    <w:rsid w:val="00BA24D5"/>
    <w:rsid w:val="00BB10ED"/>
    <w:rsid w:val="00BB65B7"/>
    <w:rsid w:val="00BB6C7B"/>
    <w:rsid w:val="00BC3B81"/>
    <w:rsid w:val="00BD2762"/>
    <w:rsid w:val="00BD45C2"/>
    <w:rsid w:val="00BE1C49"/>
    <w:rsid w:val="00BE3EB7"/>
    <w:rsid w:val="00BF3A33"/>
    <w:rsid w:val="00C060ED"/>
    <w:rsid w:val="00C17D8F"/>
    <w:rsid w:val="00C25FBC"/>
    <w:rsid w:val="00C26A44"/>
    <w:rsid w:val="00C337FF"/>
    <w:rsid w:val="00C35751"/>
    <w:rsid w:val="00C36D8D"/>
    <w:rsid w:val="00C411B3"/>
    <w:rsid w:val="00C458CF"/>
    <w:rsid w:val="00C55F33"/>
    <w:rsid w:val="00C5646D"/>
    <w:rsid w:val="00C6113C"/>
    <w:rsid w:val="00C679CC"/>
    <w:rsid w:val="00C67FBC"/>
    <w:rsid w:val="00C728E0"/>
    <w:rsid w:val="00C76A63"/>
    <w:rsid w:val="00C83850"/>
    <w:rsid w:val="00C8570B"/>
    <w:rsid w:val="00C8671D"/>
    <w:rsid w:val="00C96BAC"/>
    <w:rsid w:val="00C970AF"/>
    <w:rsid w:val="00CB09C3"/>
    <w:rsid w:val="00CB4BDA"/>
    <w:rsid w:val="00CB70A5"/>
    <w:rsid w:val="00CC0465"/>
    <w:rsid w:val="00CC2BD8"/>
    <w:rsid w:val="00CD0AE3"/>
    <w:rsid w:val="00CD14D3"/>
    <w:rsid w:val="00CE6518"/>
    <w:rsid w:val="00CF0D65"/>
    <w:rsid w:val="00CF10B2"/>
    <w:rsid w:val="00CF1F3F"/>
    <w:rsid w:val="00D01B08"/>
    <w:rsid w:val="00D06C09"/>
    <w:rsid w:val="00D11757"/>
    <w:rsid w:val="00D14DEC"/>
    <w:rsid w:val="00D25A45"/>
    <w:rsid w:val="00D315C2"/>
    <w:rsid w:val="00D31847"/>
    <w:rsid w:val="00D36679"/>
    <w:rsid w:val="00D366A8"/>
    <w:rsid w:val="00D5107F"/>
    <w:rsid w:val="00D520ED"/>
    <w:rsid w:val="00D54010"/>
    <w:rsid w:val="00D57A02"/>
    <w:rsid w:val="00D66B4D"/>
    <w:rsid w:val="00D7166E"/>
    <w:rsid w:val="00D76906"/>
    <w:rsid w:val="00D80816"/>
    <w:rsid w:val="00D85996"/>
    <w:rsid w:val="00D86B3C"/>
    <w:rsid w:val="00D9138E"/>
    <w:rsid w:val="00D93419"/>
    <w:rsid w:val="00D9473F"/>
    <w:rsid w:val="00D96B91"/>
    <w:rsid w:val="00DA101E"/>
    <w:rsid w:val="00DA27C3"/>
    <w:rsid w:val="00DB08B9"/>
    <w:rsid w:val="00DB2636"/>
    <w:rsid w:val="00DC1D87"/>
    <w:rsid w:val="00DC529F"/>
    <w:rsid w:val="00DC672C"/>
    <w:rsid w:val="00DE5707"/>
    <w:rsid w:val="00DF5606"/>
    <w:rsid w:val="00E04620"/>
    <w:rsid w:val="00E067D6"/>
    <w:rsid w:val="00E1184A"/>
    <w:rsid w:val="00E13974"/>
    <w:rsid w:val="00E1796C"/>
    <w:rsid w:val="00E216ED"/>
    <w:rsid w:val="00E25C17"/>
    <w:rsid w:val="00E25FD1"/>
    <w:rsid w:val="00E33F15"/>
    <w:rsid w:val="00E370B5"/>
    <w:rsid w:val="00E431E8"/>
    <w:rsid w:val="00E432B1"/>
    <w:rsid w:val="00E569D5"/>
    <w:rsid w:val="00E66438"/>
    <w:rsid w:val="00E66977"/>
    <w:rsid w:val="00E7465D"/>
    <w:rsid w:val="00E74D05"/>
    <w:rsid w:val="00E84A1C"/>
    <w:rsid w:val="00E8750B"/>
    <w:rsid w:val="00EA38EF"/>
    <w:rsid w:val="00EA4080"/>
    <w:rsid w:val="00EC48FC"/>
    <w:rsid w:val="00ED060F"/>
    <w:rsid w:val="00ED5D1C"/>
    <w:rsid w:val="00EE03B2"/>
    <w:rsid w:val="00EE17D4"/>
    <w:rsid w:val="00EE5C06"/>
    <w:rsid w:val="00EF15AC"/>
    <w:rsid w:val="00EF54F9"/>
    <w:rsid w:val="00EF57AE"/>
    <w:rsid w:val="00F13652"/>
    <w:rsid w:val="00F1467F"/>
    <w:rsid w:val="00F46945"/>
    <w:rsid w:val="00F46D5C"/>
    <w:rsid w:val="00F51C32"/>
    <w:rsid w:val="00F71C1C"/>
    <w:rsid w:val="00F778FE"/>
    <w:rsid w:val="00F836DA"/>
    <w:rsid w:val="00F83717"/>
    <w:rsid w:val="00F91440"/>
    <w:rsid w:val="00F94E9F"/>
    <w:rsid w:val="00F97792"/>
    <w:rsid w:val="00FA3332"/>
    <w:rsid w:val="00FA5321"/>
    <w:rsid w:val="00FA6F5A"/>
    <w:rsid w:val="00FB3569"/>
    <w:rsid w:val="00FB36A5"/>
    <w:rsid w:val="00FB4B57"/>
    <w:rsid w:val="00FB64BA"/>
    <w:rsid w:val="00FB7246"/>
    <w:rsid w:val="00FC1ADD"/>
    <w:rsid w:val="00FC293D"/>
    <w:rsid w:val="00FC3CE1"/>
    <w:rsid w:val="00FD04DF"/>
    <w:rsid w:val="00FD1362"/>
    <w:rsid w:val="00FD4939"/>
    <w:rsid w:val="00FE241A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9D5"/>
    <w:rPr>
      <w:sz w:val="28"/>
    </w:rPr>
  </w:style>
  <w:style w:type="paragraph" w:styleId="1">
    <w:name w:val="heading 1"/>
    <w:basedOn w:val="a"/>
    <w:next w:val="a"/>
    <w:qFormat/>
    <w:rsid w:val="00E569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69D5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9D5"/>
    <w:pPr>
      <w:spacing w:line="360" w:lineRule="auto"/>
      <w:jc w:val="both"/>
    </w:pPr>
  </w:style>
  <w:style w:type="paragraph" w:styleId="a5">
    <w:name w:val="header"/>
    <w:basedOn w:val="a"/>
    <w:rsid w:val="00E569D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69D5"/>
  </w:style>
  <w:style w:type="paragraph" w:styleId="a7">
    <w:name w:val="footer"/>
    <w:basedOn w:val="a"/>
    <w:rsid w:val="00E569D5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E569D5"/>
    <w:pPr>
      <w:spacing w:after="120" w:line="480" w:lineRule="auto"/>
    </w:pPr>
  </w:style>
  <w:style w:type="character" w:customStyle="1" w:styleId="Absatz-Standardschriftart">
    <w:name w:val="Absatz-Standardschriftart"/>
    <w:rsid w:val="00E569D5"/>
  </w:style>
  <w:style w:type="character" w:styleId="a8">
    <w:name w:val="Hyperlink"/>
    <w:rsid w:val="00E569D5"/>
    <w:rPr>
      <w:color w:val="0000FF"/>
      <w:u w:val="single"/>
    </w:rPr>
  </w:style>
  <w:style w:type="paragraph" w:styleId="a9">
    <w:name w:val="No Spacing"/>
    <w:link w:val="aa"/>
    <w:qFormat/>
    <w:rsid w:val="00E569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E56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E56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569D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E56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69D5"/>
    <w:rPr>
      <w:rFonts w:ascii="Arial" w:hAnsi="Arial" w:cs="Arial"/>
      <w:lang w:val="ru-RU" w:eastAsia="ru-RU" w:bidi="ar-SA"/>
    </w:rPr>
  </w:style>
  <w:style w:type="paragraph" w:styleId="ad">
    <w:name w:val="Body Text Indent"/>
    <w:basedOn w:val="a"/>
    <w:link w:val="ae"/>
    <w:rsid w:val="00E569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569D5"/>
    <w:rPr>
      <w:sz w:val="28"/>
      <w:lang w:val="ru-RU" w:eastAsia="ru-RU" w:bidi="ar-SA"/>
    </w:rPr>
  </w:style>
  <w:style w:type="paragraph" w:customStyle="1" w:styleId="u">
    <w:name w:val="u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56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E569D5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rsid w:val="00E569D5"/>
    <w:rPr>
      <w:rFonts w:ascii="Times New Roman" w:hAnsi="Times New Roman" w:cs="Times New Roman"/>
      <w:sz w:val="26"/>
      <w:szCs w:val="26"/>
    </w:rPr>
  </w:style>
  <w:style w:type="character" w:styleId="af0">
    <w:name w:val="Strong"/>
    <w:qFormat/>
    <w:rsid w:val="00E569D5"/>
    <w:rPr>
      <w:rFonts w:cs="Times New Roman"/>
      <w:b/>
    </w:rPr>
  </w:style>
  <w:style w:type="paragraph" w:customStyle="1" w:styleId="22">
    <w:name w:val="Абзац списка2"/>
    <w:basedOn w:val="a"/>
    <w:rsid w:val="00E569D5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E569D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3D37E4"/>
    <w:rPr>
      <w:sz w:val="28"/>
    </w:rPr>
  </w:style>
  <w:style w:type="paragraph" w:customStyle="1" w:styleId="Default">
    <w:name w:val="Default"/>
    <w:rsid w:val="00FB35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Subtitle"/>
    <w:basedOn w:val="a"/>
    <w:link w:val="af2"/>
    <w:qFormat/>
    <w:rsid w:val="00247C06"/>
    <w:rPr>
      <w:sz w:val="24"/>
    </w:rPr>
  </w:style>
  <w:style w:type="character" w:customStyle="1" w:styleId="af2">
    <w:name w:val="Подзаголовок Знак"/>
    <w:link w:val="af1"/>
    <w:rsid w:val="00247C06"/>
    <w:rPr>
      <w:sz w:val="24"/>
    </w:rPr>
  </w:style>
  <w:style w:type="character" w:customStyle="1" w:styleId="10">
    <w:name w:val="Название книги1"/>
    <w:rsid w:val="005E0C3B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5E0C3B"/>
    <w:pPr>
      <w:spacing w:before="200" w:line="276" w:lineRule="auto"/>
      <w:ind w:firstLine="709"/>
      <w:jc w:val="center"/>
      <w:outlineLvl w:val="1"/>
    </w:pPr>
    <w:rPr>
      <w:rFonts w:ascii="Calibri" w:hAnsi="Calibri"/>
      <w:b/>
      <w:bCs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5E0C3B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af3">
    <w:name w:val="Базовый"/>
    <w:rsid w:val="00A13D2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4">
    <w:name w:val="Emphasis"/>
    <w:qFormat/>
    <w:rsid w:val="00634C78"/>
    <w:rPr>
      <w:i/>
      <w:iCs/>
      <w:color w:val="006600"/>
    </w:rPr>
  </w:style>
  <w:style w:type="paragraph" w:styleId="af5">
    <w:name w:val="footnote text"/>
    <w:basedOn w:val="a"/>
    <w:link w:val="af6"/>
    <w:rsid w:val="001541A0"/>
    <w:rPr>
      <w:sz w:val="20"/>
    </w:rPr>
  </w:style>
  <w:style w:type="character" w:customStyle="1" w:styleId="af6">
    <w:name w:val="Текст сноски Знак"/>
    <w:basedOn w:val="a0"/>
    <w:link w:val="af5"/>
    <w:rsid w:val="001541A0"/>
  </w:style>
  <w:style w:type="character" w:styleId="af7">
    <w:name w:val="footnote reference"/>
    <w:rsid w:val="001541A0"/>
    <w:rPr>
      <w:vertAlign w:val="superscript"/>
    </w:rPr>
  </w:style>
  <w:style w:type="paragraph" w:customStyle="1" w:styleId="5">
    <w:name w:val="Знак Знак5 Знак Знак Знак Знак"/>
    <w:basedOn w:val="a"/>
    <w:rsid w:val="0043146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p7">
    <w:name w:val="p7"/>
    <w:basedOn w:val="a"/>
    <w:rsid w:val="005940E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rsid w:val="00552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basedOn w:val="a0"/>
    <w:link w:val="a9"/>
    <w:rsid w:val="00E74D05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x-phmenubutton">
    <w:name w:val="x-ph__menu__button"/>
    <w:basedOn w:val="a0"/>
    <w:rsid w:val="00A6467A"/>
  </w:style>
  <w:style w:type="character" w:customStyle="1" w:styleId="a4">
    <w:name w:val="Основной текст Знак"/>
    <w:basedOn w:val="a0"/>
    <w:link w:val="a3"/>
    <w:rsid w:val="000A26D4"/>
    <w:rPr>
      <w:sz w:val="28"/>
    </w:rPr>
  </w:style>
  <w:style w:type="paragraph" w:customStyle="1" w:styleId="Style3">
    <w:name w:val="Style3"/>
    <w:basedOn w:val="a"/>
    <w:rsid w:val="000A26D4"/>
    <w:pPr>
      <w:widowControl w:val="0"/>
      <w:suppressAutoHyphens/>
      <w:autoSpaceDE w:val="0"/>
    </w:pPr>
    <w:rPr>
      <w:sz w:val="20"/>
      <w:lang w:eastAsia="ar-SA"/>
    </w:rPr>
  </w:style>
  <w:style w:type="paragraph" w:customStyle="1" w:styleId="Style8">
    <w:name w:val="Style8"/>
    <w:basedOn w:val="a"/>
    <w:rsid w:val="000A26D4"/>
    <w:pPr>
      <w:widowControl w:val="0"/>
      <w:autoSpaceDE w:val="0"/>
      <w:autoSpaceDN w:val="0"/>
      <w:adjustRightInd w:val="0"/>
      <w:spacing w:line="324" w:lineRule="exact"/>
      <w:ind w:hanging="691"/>
    </w:pPr>
    <w:rPr>
      <w:sz w:val="24"/>
      <w:szCs w:val="24"/>
    </w:rPr>
  </w:style>
  <w:style w:type="character" w:customStyle="1" w:styleId="FontStyle15">
    <w:name w:val="Font Style15"/>
    <w:rsid w:val="000A26D4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C838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povk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13170</CharactersWithSpaces>
  <SharedDoc>false</SharedDoc>
  <HLinks>
    <vt:vector size="198" baseType="variant">
      <vt:variant>
        <vt:i4>8126560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consultantplus://offline/ref=68A2B5F0BFCB25FA510072DF8E111E716D743F3432F5D52469E6B96EA778FA6597DCBF6Bn2IEJ</vt:lpwstr>
      </vt:variant>
      <vt:variant>
        <vt:lpwstr/>
      </vt:variant>
      <vt:variant>
        <vt:i4>8061024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consultantplus://offline/ref=68A2B5F0BFCB25FA510072DF8E111E716D743F3432F5D52469E6B96EA778FA6597DCBF6B2E386F06n9ICJ</vt:lpwstr>
      </vt:variant>
      <vt:variant>
        <vt:lpwstr/>
      </vt:variant>
      <vt:variant>
        <vt:i4>6619184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7143475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7077939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7077939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393303</vt:i4>
      </vt:variant>
      <vt:variant>
        <vt:i4>63</vt:i4>
      </vt:variant>
      <vt:variant>
        <vt:i4>0</vt:i4>
      </vt:variant>
      <vt:variant>
        <vt:i4>5</vt:i4>
      </vt:variant>
      <vt:variant>
        <vt:lpwstr>http://popovkino.ru/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consultantplus://offline/ref=C496BA7CA1F486B243A3BC217C4F7BA4B8973B8AF09EE82FF17EE47421D7692D2AF395E972E69726627BBBn9v7E</vt:lpwstr>
      </vt:variant>
      <vt:variant>
        <vt:lpwstr/>
      </vt:variant>
      <vt:variant>
        <vt:i4>852035</vt:i4>
      </vt:variant>
      <vt:variant>
        <vt:i4>54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6881389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consultantplus://offline/ref=BAD353B4B9F53DA1BDDAE77FE26C1C30D8358168CCE849529CD6D1131A78BBDF5D5CD3E0E34E8FAAy8DEM</vt:lpwstr>
      </vt:variant>
      <vt:variant>
        <vt:lpwstr/>
      </vt:variant>
      <vt:variant>
        <vt:i4>4784217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13566095</vt:i4>
      </vt:variant>
      <vt:variant>
        <vt:i4>45</vt:i4>
      </vt:variant>
      <vt:variant>
        <vt:i4>0</vt:i4>
      </vt:variant>
      <vt:variant>
        <vt:i4>5</vt:i4>
      </vt:variant>
      <vt:variant>
        <vt:lpwstr>../../../AppData/AppData/Local/AppData/AppData/Local/Microsoft/Windows/Temporary Internet Files/AppData/Local/Microsoft/Windows/ÐÐ¸Ð·Ð°Ð¼ÐµÐµÐ²/Desktop/Ð´Ð»Ñ ÑÐ°Ð¹ÑÐ° 04.05.2017/ÐÐ ÐÐÐÐ¢Ð« ÐÐ¡Ð.ÐÐÐ¡ 289-Ð¿Ð³.doc</vt:lpwstr>
      </vt:variant>
      <vt:variant>
        <vt:lpwstr>P596</vt:lpwstr>
      </vt:variant>
      <vt:variant>
        <vt:i4>7798834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consultantplus://offline/ref=F5800399CD78CDEAB81C870EA55725045DC8B59352BBAFF680B429BD972AE2850B25891C99619ECAD8MDM</vt:lpwstr>
      </vt:variant>
      <vt:variant>
        <vt:lpwstr/>
      </vt:variant>
      <vt:variant>
        <vt:i4>7798885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consultantplus://offline/ref=F5800399CD78CDEAB81C870EA55725045DC8B59352BBAFF680B429BD972AE2850B25891C99619ECBD8M0M</vt:lpwstr>
      </vt:variant>
      <vt:variant>
        <vt:lpwstr/>
      </vt:variant>
      <vt:variant>
        <vt:i4>7798833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consultantplus://offline/ref=F5800399CD78CDEAB81C870EA55725045DC8B59352BBAFF680B429BD972AE2850B25891C99619ECBD8MDM</vt:lpwstr>
      </vt:variant>
      <vt:variant>
        <vt:lpwstr/>
      </vt:variant>
      <vt:variant>
        <vt:i4>7798838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consultantplus://offline/ref=F5800399CD78CDEAB81C870EA55725045DC8B59352BBAFF680B429BD972AE2850B25891C99619ECCD8MBM</vt:lpwstr>
      </vt:variant>
      <vt:variant>
        <vt:lpwstr/>
      </vt:variant>
      <vt:variant>
        <vt:i4>7798882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consultantplus://offline/ref=F5800399CD78CDEAB81C870EA55725045DC8B59352BBAFF680B429BD972AE2850B25891C99619ECDD8M1M</vt:lpwstr>
      </vt:variant>
      <vt:variant>
        <vt:lpwstr/>
      </vt:variant>
      <vt:variant>
        <vt:i4>6291555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consultantplus://offline/ref=3E94ABAF9D18BF72601A4E2ADA15DA5BC00DBC39349EE5C1F4B1B1E98D72CB1536421C6C0B121B29pA3DG</vt:lpwstr>
      </vt:variant>
      <vt:variant>
        <vt:lpwstr/>
      </vt:variant>
      <vt:variant>
        <vt:i4>1900632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consultantplus://offline/ref=26E71E455DCBF98F5C8D5A6938D19EC060857AC452BF42127497871ADAV4V6K</vt:lpwstr>
      </vt:variant>
      <vt:variant>
        <vt:lpwstr/>
      </vt:variant>
      <vt:variant>
        <vt:i4>4587614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consultantplus://offline/ref=E3B9A07AE573795B16B2A47B35D0B8671931E3FB8F2F889BF1F7F81242l8hDH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4391020</vt:i4>
      </vt:variant>
      <vt:variant>
        <vt:i4>15</vt:i4>
      </vt:variant>
      <vt:variant>
        <vt:i4>0</vt:i4>
      </vt:variant>
      <vt:variant>
        <vt:i4>5</vt:i4>
      </vt:variant>
      <vt:variant>
        <vt:lpwstr>mailto:mfc@rkursk.ru</vt:lpwstr>
      </vt:variant>
      <vt:variant>
        <vt:lpwstr/>
      </vt:variant>
      <vt:variant>
        <vt:i4>655430</vt:i4>
      </vt:variant>
      <vt:variant>
        <vt:i4>12</vt:i4>
      </vt:variant>
      <vt:variant>
        <vt:i4>0</vt:i4>
      </vt:variant>
      <vt:variant>
        <vt:i4>5</vt:i4>
      </vt:variant>
      <vt:variant>
        <vt:lpwstr>http://www.mfc-kursk.ru/</vt:lpwstr>
      </vt:variant>
      <vt:variant>
        <vt:lpwstr/>
      </vt:variant>
      <vt:variant>
        <vt:i4>393303</vt:i4>
      </vt:variant>
      <vt:variant>
        <vt:i4>9</vt:i4>
      </vt:variant>
      <vt:variant>
        <vt:i4>0</vt:i4>
      </vt:variant>
      <vt:variant>
        <vt:i4>5</vt:i4>
      </vt:variant>
      <vt:variant>
        <vt:lpwstr>http://popovkino.ru/</vt:lpwstr>
      </vt:variant>
      <vt:variant>
        <vt:lpwstr/>
      </vt:variant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consultantplus://offline/ref=D3375AFC5B511921A404A0A7A08310F74E032C4E6F65A950100940BE87466C4F4ACBD0464132F590BDW7M</vt:lpwstr>
      </vt:variant>
      <vt:variant>
        <vt:lpwstr/>
      </vt:variant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consultantplus://offline/ref=D3375AFC5B511921A404A0A7A08310F74E032C4E6E65A950100940BE87466C4F4ACBD0464132F396BDW7M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consultantplus://offline/ref=D3375AFC5B511921A404A0A7A08310F746032949686EF45A18504CBCB8W0M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Светлана Васильевна</cp:lastModifiedBy>
  <cp:revision>4</cp:revision>
  <cp:lastPrinted>2018-03-29T07:27:00Z</cp:lastPrinted>
  <dcterms:created xsi:type="dcterms:W3CDTF">2018-04-25T07:33:00Z</dcterms:created>
  <dcterms:modified xsi:type="dcterms:W3CDTF">2018-04-25T07:56:00Z</dcterms:modified>
</cp:coreProperties>
</file>